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423ED" w14:textId="77777777" w:rsidR="006A039B" w:rsidRPr="007254BF" w:rsidRDefault="006A039B" w:rsidP="006A039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C238A7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6232844" w14:textId="77777777" w:rsidR="006A039B" w:rsidRPr="00796424" w:rsidRDefault="006A039B" w:rsidP="006A03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52A95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Pr="00796424">
        <w:rPr>
          <w:rFonts w:ascii="Times New Roman" w:hAnsi="Times New Roman"/>
          <w:sz w:val="28"/>
          <w:szCs w:val="28"/>
        </w:rPr>
        <w:t>УТВЕРЖДАЮ</w:t>
      </w:r>
    </w:p>
    <w:p w14:paraId="3DCCAB7E" w14:textId="77777777" w:rsidR="006A039B" w:rsidRDefault="006A039B" w:rsidP="006A03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96424">
        <w:rPr>
          <w:rFonts w:ascii="Times New Roman" w:hAnsi="Times New Roman"/>
          <w:sz w:val="28"/>
          <w:szCs w:val="28"/>
        </w:rPr>
        <w:t xml:space="preserve">                                               Главный инженер                                               </w:t>
      </w:r>
    </w:p>
    <w:p w14:paraId="6FDBE51A" w14:textId="77777777" w:rsidR="006A039B" w:rsidRPr="00796424" w:rsidRDefault="006A039B" w:rsidP="006A03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96424">
        <w:rPr>
          <w:rFonts w:ascii="Times New Roman" w:hAnsi="Times New Roman"/>
          <w:sz w:val="28"/>
          <w:szCs w:val="28"/>
        </w:rPr>
        <w:t xml:space="preserve"> ОАО «Беларуськалий»</w:t>
      </w:r>
    </w:p>
    <w:p w14:paraId="61F0F89A" w14:textId="0E388784" w:rsidR="006A039B" w:rsidRPr="00952A95" w:rsidRDefault="006A039B" w:rsidP="006A03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9642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___________И.А. Подлесный                                                                                                                                                                                         </w:t>
      </w:r>
      <w:proofErr w:type="gramStart"/>
      <w:r w:rsidRPr="00796424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796424">
        <w:rPr>
          <w:rFonts w:ascii="Times New Roman" w:hAnsi="Times New Roman"/>
          <w:sz w:val="28"/>
          <w:szCs w:val="28"/>
        </w:rPr>
        <w:t>____»___________202</w:t>
      </w:r>
      <w:r w:rsidR="00FC2BD1">
        <w:rPr>
          <w:rFonts w:ascii="Times New Roman" w:hAnsi="Times New Roman"/>
          <w:sz w:val="28"/>
          <w:szCs w:val="28"/>
        </w:rPr>
        <w:t>3</w:t>
      </w:r>
      <w:r w:rsidRPr="00796424">
        <w:rPr>
          <w:rFonts w:ascii="Times New Roman" w:hAnsi="Times New Roman"/>
          <w:sz w:val="28"/>
          <w:szCs w:val="28"/>
        </w:rPr>
        <w:t>г.</w:t>
      </w:r>
    </w:p>
    <w:p w14:paraId="747E03FC" w14:textId="77777777" w:rsidR="006A039B" w:rsidRDefault="006A039B" w:rsidP="006A039B">
      <w:pPr>
        <w:pStyle w:val="1"/>
        <w:jc w:val="left"/>
        <w:rPr>
          <w:szCs w:val="28"/>
        </w:rPr>
      </w:pPr>
    </w:p>
    <w:p w14:paraId="216BC4CC" w14:textId="77777777" w:rsidR="006A039B" w:rsidRPr="008A2DF6" w:rsidRDefault="006A039B" w:rsidP="006A039B">
      <w:pPr>
        <w:pStyle w:val="1"/>
        <w:rPr>
          <w:szCs w:val="28"/>
        </w:rPr>
      </w:pPr>
      <w:r w:rsidRPr="009A254C">
        <w:rPr>
          <w:szCs w:val="28"/>
        </w:rPr>
        <w:t xml:space="preserve">ТЕХНИЧЕСКОЕ ЗАДАНИЕ </w:t>
      </w:r>
    </w:p>
    <w:p w14:paraId="3E698F77" w14:textId="14299E4B" w:rsidR="006A039B" w:rsidRDefault="006A039B" w:rsidP="006A039B">
      <w:pPr>
        <w:pStyle w:val="1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952A95">
        <w:rPr>
          <w:b w:val="0"/>
          <w:szCs w:val="28"/>
        </w:rPr>
        <w:t>на закупку</w:t>
      </w:r>
      <w:r w:rsidRPr="00A4775F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лебедки </w:t>
      </w:r>
      <w:r w:rsidR="00D10904">
        <w:rPr>
          <w:b w:val="0"/>
          <w:szCs w:val="28"/>
        </w:rPr>
        <w:t xml:space="preserve">грузовой </w:t>
      </w:r>
      <w:r>
        <w:rPr>
          <w:b w:val="0"/>
          <w:szCs w:val="28"/>
        </w:rPr>
        <w:t>типа ТЭЛ-5</w:t>
      </w:r>
      <w:r w:rsidR="00D10904">
        <w:rPr>
          <w:b w:val="0"/>
          <w:szCs w:val="28"/>
        </w:rPr>
        <w:t xml:space="preserve"> с тормозным устройством</w:t>
      </w:r>
      <w:r>
        <w:rPr>
          <w:b w:val="0"/>
          <w:szCs w:val="28"/>
        </w:rPr>
        <w:t xml:space="preserve"> по объекту капитального строительства </w:t>
      </w:r>
    </w:p>
    <w:p w14:paraId="72B19B66" w14:textId="77777777" w:rsidR="006A039B" w:rsidRPr="00B87B02" w:rsidRDefault="006A039B" w:rsidP="006A039B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B87B02">
        <w:rPr>
          <w:rFonts w:ascii="Times New Roman" w:hAnsi="Times New Roman"/>
          <w:sz w:val="28"/>
          <w:szCs w:val="28"/>
        </w:rPr>
        <w:t>«Вовлечение в отработку запасов Четвертого калийного горизонта Центрального блока Старобинского месторождения с промышленной площадки Второго рудоуправления ОАО «Беларуськалий». Девятая очередь»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7B02">
        <w:rPr>
          <w:rFonts w:ascii="Times New Roman" w:hAnsi="Times New Roman"/>
          <w:bCs/>
          <w:sz w:val="28"/>
          <w:szCs w:val="28"/>
        </w:rPr>
        <w:t>(код 2939).</w:t>
      </w:r>
      <w:r w:rsidRPr="00B87B02">
        <w:rPr>
          <w:rFonts w:ascii="Times New Roman" w:hAnsi="Times New Roman"/>
          <w:sz w:val="28"/>
          <w:szCs w:val="28"/>
        </w:rPr>
        <w:t xml:space="preserve"> </w:t>
      </w:r>
    </w:p>
    <w:p w14:paraId="22A389B9" w14:textId="5A1393B3" w:rsidR="006A039B" w:rsidRPr="00850E0D" w:rsidRDefault="006A039B" w:rsidP="006A039B">
      <w:pPr>
        <w:spacing w:line="240" w:lineRule="auto"/>
        <w:jc w:val="center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B87B02">
        <w:rPr>
          <w:rFonts w:ascii="Times New Roman" w:hAnsi="Times New Roman"/>
          <w:color w:val="000000"/>
          <w:spacing w:val="-4"/>
          <w:sz w:val="28"/>
          <w:szCs w:val="28"/>
        </w:rPr>
        <w:t>Спецификация №668-57-19-12-ГМ.СО-9.0.0.</w:t>
      </w:r>
    </w:p>
    <w:p w14:paraId="76E746CF" w14:textId="77777777" w:rsidR="006A039B" w:rsidRPr="007254BF" w:rsidRDefault="006A039B" w:rsidP="006A039B">
      <w:pPr>
        <w:spacing w:after="0" w:line="240" w:lineRule="auto"/>
        <w:ind w:left="4035"/>
        <w:jc w:val="both"/>
        <w:rPr>
          <w:rFonts w:ascii="Times New Roman" w:hAnsi="Times New Roman"/>
          <w:b/>
          <w:sz w:val="28"/>
          <w:szCs w:val="28"/>
        </w:rPr>
      </w:pPr>
      <w:r w:rsidRPr="009A254C">
        <w:rPr>
          <w:rFonts w:ascii="Times New Roman" w:hAnsi="Times New Roman"/>
          <w:b/>
          <w:sz w:val="28"/>
          <w:szCs w:val="28"/>
        </w:rPr>
        <w:t>1. Назначение.</w:t>
      </w:r>
    </w:p>
    <w:p w14:paraId="219473C7" w14:textId="6255AC0E" w:rsidR="006A039B" w:rsidRPr="00E81D93" w:rsidRDefault="006A039B" w:rsidP="006A03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Лебедка типа </w:t>
      </w:r>
      <w:r w:rsidR="00310EA7">
        <w:rPr>
          <w:rFonts w:ascii="Times New Roman" w:hAnsi="Times New Roman"/>
          <w:sz w:val="28"/>
          <w:szCs w:val="28"/>
        </w:rPr>
        <w:t>ТЭЛ-5</w:t>
      </w:r>
      <w:r w:rsidR="00D10904">
        <w:rPr>
          <w:rFonts w:ascii="Times New Roman" w:hAnsi="Times New Roman"/>
          <w:sz w:val="28"/>
          <w:szCs w:val="28"/>
        </w:rPr>
        <w:t xml:space="preserve"> </w:t>
      </w:r>
      <w:r w:rsidR="0072201B">
        <w:rPr>
          <w:rFonts w:ascii="Times New Roman" w:hAnsi="Times New Roman"/>
          <w:sz w:val="28"/>
          <w:szCs w:val="28"/>
        </w:rPr>
        <w:t xml:space="preserve">предназначена </w:t>
      </w:r>
      <w:r>
        <w:rPr>
          <w:rFonts w:ascii="Times New Roman" w:hAnsi="Times New Roman"/>
          <w:sz w:val="28"/>
          <w:szCs w:val="28"/>
        </w:rPr>
        <w:t xml:space="preserve">для </w:t>
      </w:r>
      <w:r w:rsidR="00310EA7">
        <w:rPr>
          <w:rFonts w:ascii="Times New Roman" w:hAnsi="Times New Roman"/>
          <w:sz w:val="28"/>
          <w:szCs w:val="28"/>
        </w:rPr>
        <w:t>перемещения или удержания груза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572A6771" w14:textId="77777777" w:rsidR="006A039B" w:rsidRPr="00636C7E" w:rsidRDefault="006A039B" w:rsidP="006A03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0CF4534" w14:textId="77777777" w:rsidR="006A039B" w:rsidRPr="008A2DF6" w:rsidRDefault="006A039B" w:rsidP="006A03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Pr="00B1333B">
        <w:rPr>
          <w:rFonts w:ascii="Times New Roman" w:hAnsi="Times New Roman"/>
          <w:b/>
          <w:sz w:val="28"/>
          <w:szCs w:val="28"/>
        </w:rPr>
        <w:t>Технические характеристики.</w:t>
      </w:r>
    </w:p>
    <w:tbl>
      <w:tblPr>
        <w:tblW w:w="101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6678"/>
        <w:gridCol w:w="2746"/>
      </w:tblGrid>
      <w:tr w:rsidR="006A039B" w:rsidRPr="00952A95" w14:paraId="1488CEA0" w14:textId="77777777" w:rsidTr="00A50EBE">
        <w:trPr>
          <w:trHeight w:val="55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859F" w14:textId="77777777" w:rsidR="006A039B" w:rsidRPr="00952A95" w:rsidRDefault="006A039B" w:rsidP="00A50E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2A95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2E792BA2" w14:textId="77777777" w:rsidR="006A039B" w:rsidRPr="00952A95" w:rsidRDefault="006A039B" w:rsidP="00A50E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2A95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BDE4" w14:textId="77777777" w:rsidR="006A039B" w:rsidRPr="00952A95" w:rsidRDefault="006A039B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A95">
              <w:rPr>
                <w:rFonts w:ascii="Times New Roman" w:hAnsi="Times New Roman"/>
                <w:sz w:val="28"/>
                <w:szCs w:val="28"/>
              </w:rPr>
              <w:t>Наименование параметров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BE15" w14:textId="77777777" w:rsidR="006A039B" w:rsidRPr="00952A95" w:rsidRDefault="006A039B" w:rsidP="00A50EBE">
            <w:pPr>
              <w:pStyle w:val="1"/>
              <w:rPr>
                <w:b w:val="0"/>
                <w:szCs w:val="28"/>
              </w:rPr>
            </w:pPr>
            <w:r w:rsidRPr="00952A95">
              <w:rPr>
                <w:b w:val="0"/>
                <w:szCs w:val="28"/>
              </w:rPr>
              <w:t>Значение</w:t>
            </w:r>
          </w:p>
        </w:tc>
      </w:tr>
      <w:tr w:rsidR="006A039B" w:rsidRPr="00952A95" w14:paraId="5BB729B6" w14:textId="77777777" w:rsidTr="00A50EBE">
        <w:trPr>
          <w:trHeight w:val="28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7CEF" w14:textId="77777777" w:rsidR="006A039B" w:rsidRPr="00952A95" w:rsidRDefault="006A039B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B3A1" w14:textId="77777777" w:rsidR="006A039B" w:rsidRDefault="006A039B" w:rsidP="00A50E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тяговое усилие на последнем слое навивки, кН (кгс)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FEB4" w14:textId="31B86319" w:rsidR="006A039B" w:rsidRDefault="00310EA7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  <w:r w:rsidR="006A039B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sz w:val="28"/>
                <w:szCs w:val="28"/>
              </w:rPr>
              <w:t>5000</w:t>
            </w:r>
            <w:r w:rsidR="006A039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6A039B" w:rsidRPr="00952A95" w14:paraId="2E5C0A40" w14:textId="77777777" w:rsidTr="00A50EBE">
        <w:trPr>
          <w:trHeight w:val="27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21BB" w14:textId="77777777" w:rsidR="006A039B" w:rsidRPr="00952A95" w:rsidRDefault="006A039B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CB04" w14:textId="77777777" w:rsidR="006A039B" w:rsidRPr="00952A95" w:rsidRDefault="006A039B" w:rsidP="00A50E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скорость навивки каната (средняя), м/с 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2840" w14:textId="19008926" w:rsidR="006A039B" w:rsidRPr="006E5643" w:rsidRDefault="006A039B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310EA7">
              <w:rPr>
                <w:rFonts w:ascii="Times New Roman" w:hAnsi="Times New Roman"/>
                <w:sz w:val="28"/>
                <w:szCs w:val="28"/>
              </w:rPr>
              <w:t>028</w:t>
            </w:r>
          </w:p>
        </w:tc>
      </w:tr>
      <w:tr w:rsidR="006A039B" w:rsidRPr="00952A95" w14:paraId="3EE392FA" w14:textId="77777777" w:rsidTr="00A50EBE">
        <w:trPr>
          <w:trHeight w:val="28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FB6A" w14:textId="77777777" w:rsidR="006A039B" w:rsidRPr="00952A95" w:rsidRDefault="006A039B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D3E6" w14:textId="77777777" w:rsidR="006A039B" w:rsidRPr="00952A95" w:rsidRDefault="006A039B" w:rsidP="00A50E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диаметр каната не менее, мм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CF7B" w14:textId="4052E95B" w:rsidR="006A039B" w:rsidRPr="006E5643" w:rsidRDefault="00310EA7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22,5</w:t>
            </w:r>
          </w:p>
        </w:tc>
      </w:tr>
      <w:tr w:rsidR="006A039B" w:rsidRPr="00952A95" w14:paraId="5D266397" w14:textId="77777777" w:rsidTr="00A50EBE">
        <w:trPr>
          <w:trHeight w:val="27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4CE0" w14:textId="77777777" w:rsidR="006A039B" w:rsidRPr="00952A95" w:rsidRDefault="006A039B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EEDD" w14:textId="77777777" w:rsidR="006A039B" w:rsidRPr="00952A95" w:rsidRDefault="006A039B" w:rsidP="00A50E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канатоемкость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барабана, 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64AE" w14:textId="6AB9E8E8" w:rsidR="006A039B" w:rsidRPr="006E5643" w:rsidRDefault="00310EA7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</w:tr>
      <w:tr w:rsidR="006A039B" w:rsidRPr="00952A95" w14:paraId="607F7A6B" w14:textId="77777777" w:rsidTr="00A50EBE">
        <w:trPr>
          <w:trHeight w:val="28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85C7" w14:textId="77777777" w:rsidR="006A039B" w:rsidRPr="00952A95" w:rsidRDefault="006A039B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E8AE" w14:textId="77777777" w:rsidR="006A039B" w:rsidRPr="006E5643" w:rsidRDefault="006A039B" w:rsidP="00A50E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питающее напряжение, В 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1655" w14:textId="4319B677" w:rsidR="006A039B" w:rsidRPr="006E5643" w:rsidRDefault="00310EA7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660</w:t>
            </w:r>
            <w:r w:rsidR="00193AF6">
              <w:rPr>
                <w:rFonts w:ascii="Times New Roman" w:hAnsi="Times New Roman"/>
                <w:sz w:val="28"/>
                <w:szCs w:val="28"/>
              </w:rPr>
              <w:t>/380</w:t>
            </w:r>
          </w:p>
        </w:tc>
      </w:tr>
      <w:tr w:rsidR="006A039B" w:rsidRPr="00952A95" w14:paraId="59CB7666" w14:textId="77777777" w:rsidTr="00A50EBE">
        <w:trPr>
          <w:trHeight w:val="31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35E9" w14:textId="77777777" w:rsidR="006A039B" w:rsidRPr="00952A95" w:rsidRDefault="006A039B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F9B9" w14:textId="77777777" w:rsidR="006A039B" w:rsidRPr="0068200A" w:rsidRDefault="006A039B" w:rsidP="00A50E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исполнение электродвигателя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EC07" w14:textId="77777777" w:rsidR="006A039B" w:rsidRPr="00952A95" w:rsidRDefault="006A039B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РН</w:t>
            </w:r>
          </w:p>
        </w:tc>
      </w:tr>
      <w:tr w:rsidR="006A039B" w:rsidRPr="00952A95" w14:paraId="586138D8" w14:textId="77777777" w:rsidTr="00A50EBE">
        <w:trPr>
          <w:trHeight w:val="31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072F" w14:textId="77777777" w:rsidR="006A039B" w:rsidRDefault="006A039B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9800" w14:textId="742842DE" w:rsidR="006A039B" w:rsidRPr="00E71EB0" w:rsidRDefault="006A039B" w:rsidP="00A50E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мощность электродвигателя</w:t>
            </w:r>
            <w:r w:rsidR="00290877">
              <w:rPr>
                <w:rFonts w:ascii="Times New Roman" w:hAnsi="Times New Roman"/>
                <w:sz w:val="28"/>
                <w:szCs w:val="28"/>
              </w:rPr>
              <w:t xml:space="preserve"> не менее</w:t>
            </w:r>
            <w:r>
              <w:rPr>
                <w:rFonts w:ascii="Times New Roman" w:hAnsi="Times New Roman"/>
                <w:sz w:val="28"/>
                <w:szCs w:val="28"/>
              </w:rPr>
              <w:t>, кВт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10A5" w14:textId="35BBB667" w:rsidR="006A039B" w:rsidRDefault="00D10904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</w:tr>
      <w:tr w:rsidR="006A039B" w:rsidRPr="00952A95" w14:paraId="27DE2E46" w14:textId="77777777" w:rsidTr="00A50EBE">
        <w:trPr>
          <w:trHeight w:val="310"/>
        </w:trPr>
        <w:tc>
          <w:tcPr>
            <w:tcW w:w="10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73C5" w14:textId="77777777" w:rsidR="006A039B" w:rsidRDefault="006A039B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габаритные размеры, не более, мм</w:t>
            </w:r>
          </w:p>
        </w:tc>
      </w:tr>
      <w:tr w:rsidR="006A039B" w:rsidRPr="00952A95" w14:paraId="071DD75A" w14:textId="77777777" w:rsidTr="00A50EBE">
        <w:trPr>
          <w:trHeight w:val="31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07E1" w14:textId="77777777" w:rsidR="006A039B" w:rsidRDefault="006A039B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EB0E" w14:textId="77777777" w:rsidR="006A039B" w:rsidRDefault="006A039B" w:rsidP="00A50E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длина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20ED" w14:textId="3D6A23FC" w:rsidR="006A039B" w:rsidRDefault="00D10904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1625</w:t>
            </w:r>
          </w:p>
        </w:tc>
      </w:tr>
      <w:tr w:rsidR="006A039B" w:rsidRPr="00952A95" w14:paraId="616AEC9A" w14:textId="77777777" w:rsidTr="00A50EBE">
        <w:trPr>
          <w:trHeight w:val="31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5477" w14:textId="77777777" w:rsidR="006A039B" w:rsidRDefault="006A039B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189E" w14:textId="77777777" w:rsidR="006A039B" w:rsidRDefault="006A039B" w:rsidP="00A50E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ширина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58DD" w14:textId="3E5A20F3" w:rsidR="006A039B" w:rsidRDefault="00D10904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1750</w:t>
            </w:r>
          </w:p>
        </w:tc>
      </w:tr>
      <w:tr w:rsidR="006A039B" w:rsidRPr="00952A95" w14:paraId="0BB7AE7C" w14:textId="77777777" w:rsidTr="00A50EBE">
        <w:trPr>
          <w:trHeight w:val="31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B360" w14:textId="77777777" w:rsidR="006A039B" w:rsidRDefault="006A039B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4523" w14:textId="77777777" w:rsidR="006A039B" w:rsidRDefault="006A039B" w:rsidP="00A50E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высота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32B3" w14:textId="590C2442" w:rsidR="006A039B" w:rsidRDefault="00D10904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875</w:t>
            </w:r>
          </w:p>
        </w:tc>
      </w:tr>
      <w:tr w:rsidR="006A039B" w:rsidRPr="00952A95" w14:paraId="4EF8980D" w14:textId="77777777" w:rsidTr="00A50EBE">
        <w:trPr>
          <w:trHeight w:val="31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7A07" w14:textId="77777777" w:rsidR="006A039B" w:rsidRDefault="006A039B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341D" w14:textId="77777777" w:rsidR="006A039B" w:rsidRDefault="006A039B" w:rsidP="00A50E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масса лебедки, кг, не более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00A5" w14:textId="2ADC6947" w:rsidR="006A039B" w:rsidRDefault="00D10904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1100</w:t>
            </w:r>
          </w:p>
        </w:tc>
      </w:tr>
      <w:tr w:rsidR="006A039B" w:rsidRPr="00952A95" w14:paraId="338A6103" w14:textId="77777777" w:rsidTr="00A50EBE">
        <w:trPr>
          <w:trHeight w:val="31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9F5" w14:textId="77777777" w:rsidR="006A039B" w:rsidRDefault="006A039B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D0AD" w14:textId="506B7638" w:rsidR="006A039B" w:rsidRDefault="006A039B" w:rsidP="00A50E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допу</w:t>
            </w:r>
            <w:r w:rsidR="000E1E8B">
              <w:rPr>
                <w:rFonts w:ascii="Times New Roman" w:hAnsi="Times New Roman"/>
                <w:sz w:val="28"/>
                <w:szCs w:val="28"/>
              </w:rPr>
              <w:t>стимый уровень шума, не более, дБ (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0E1E8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3A10" w14:textId="77777777" w:rsidR="006A039B" w:rsidRDefault="006A039B" w:rsidP="00A50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</w:tbl>
    <w:p w14:paraId="5EB88AD4" w14:textId="77777777" w:rsidR="006A039B" w:rsidRDefault="006A039B" w:rsidP="006A039B">
      <w:pPr>
        <w:pStyle w:val="a5"/>
        <w:tabs>
          <w:tab w:val="left" w:pos="766"/>
        </w:tabs>
        <w:spacing w:before="14" w:line="249" w:lineRule="auto"/>
        <w:ind w:left="243" w:right="193" w:firstLine="0"/>
        <w:jc w:val="center"/>
        <w:rPr>
          <w:b/>
          <w:bCs/>
          <w:sz w:val="28"/>
          <w:szCs w:val="28"/>
          <w:lang w:val="en-US"/>
        </w:rPr>
      </w:pPr>
    </w:p>
    <w:p w14:paraId="68B2BF94" w14:textId="77777777" w:rsidR="006A039B" w:rsidRDefault="006A039B" w:rsidP="006A039B">
      <w:pPr>
        <w:pStyle w:val="a5"/>
        <w:tabs>
          <w:tab w:val="left" w:pos="766"/>
        </w:tabs>
        <w:spacing w:before="14" w:line="249" w:lineRule="auto"/>
        <w:ind w:left="243" w:right="193" w:firstLine="0"/>
        <w:jc w:val="center"/>
        <w:rPr>
          <w:b/>
          <w:bCs/>
          <w:sz w:val="28"/>
          <w:szCs w:val="28"/>
        </w:rPr>
      </w:pPr>
      <w:r w:rsidRPr="003B674C">
        <w:rPr>
          <w:b/>
          <w:bCs/>
          <w:sz w:val="28"/>
          <w:szCs w:val="28"/>
          <w:lang w:val="en-US"/>
        </w:rPr>
        <w:t>3</w:t>
      </w:r>
      <w:r w:rsidRPr="003B674C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Дополнительные требования</w:t>
      </w:r>
    </w:p>
    <w:p w14:paraId="2C6C856E" w14:textId="233B27AD" w:rsidR="006A039B" w:rsidRDefault="006A039B" w:rsidP="006A039B">
      <w:pPr>
        <w:pStyle w:val="a5"/>
        <w:tabs>
          <w:tab w:val="left" w:pos="766"/>
        </w:tabs>
        <w:spacing w:before="14" w:line="249" w:lineRule="auto"/>
        <w:ind w:left="243" w:right="193" w:firstLine="0"/>
        <w:rPr>
          <w:sz w:val="28"/>
          <w:szCs w:val="28"/>
        </w:rPr>
      </w:pPr>
      <w:r w:rsidRPr="00D7708E">
        <w:rPr>
          <w:sz w:val="28"/>
          <w:szCs w:val="28"/>
        </w:rPr>
        <w:t xml:space="preserve">3.1. </w:t>
      </w:r>
      <w:r>
        <w:rPr>
          <w:sz w:val="28"/>
          <w:szCs w:val="28"/>
        </w:rPr>
        <w:t xml:space="preserve">Лебедка должна состоять из рамы, на которой смонтированы </w:t>
      </w:r>
      <w:r w:rsidR="00F93DB5">
        <w:rPr>
          <w:sz w:val="28"/>
          <w:szCs w:val="28"/>
        </w:rPr>
        <w:t xml:space="preserve">вспомогательный редуктор, основной редуктор с канатным барабаном, </w:t>
      </w:r>
      <w:r>
        <w:rPr>
          <w:sz w:val="28"/>
          <w:szCs w:val="28"/>
        </w:rPr>
        <w:t>электродвигатель</w:t>
      </w:r>
      <w:r w:rsidR="00F93DB5">
        <w:rPr>
          <w:sz w:val="28"/>
          <w:szCs w:val="28"/>
        </w:rPr>
        <w:t>, тормозная система и пусковая аппаратура.</w:t>
      </w:r>
    </w:p>
    <w:p w14:paraId="5A479FAE" w14:textId="545C17A6" w:rsidR="006A039B" w:rsidRDefault="006A039B" w:rsidP="006A039B">
      <w:pPr>
        <w:pStyle w:val="a5"/>
        <w:tabs>
          <w:tab w:val="left" w:pos="766"/>
        </w:tabs>
        <w:spacing w:before="14" w:line="249" w:lineRule="auto"/>
        <w:ind w:left="243" w:right="193" w:firstLine="0"/>
        <w:rPr>
          <w:sz w:val="28"/>
          <w:szCs w:val="28"/>
        </w:rPr>
      </w:pPr>
      <w:r>
        <w:rPr>
          <w:sz w:val="28"/>
          <w:szCs w:val="28"/>
        </w:rPr>
        <w:t xml:space="preserve">3.2. Вращение вала электродвигателя через муфту </w:t>
      </w:r>
      <w:r w:rsidR="002B10C5">
        <w:rPr>
          <w:sz w:val="28"/>
          <w:szCs w:val="28"/>
        </w:rPr>
        <w:t xml:space="preserve">(тормозной шкив) </w:t>
      </w:r>
      <w:r>
        <w:rPr>
          <w:sz w:val="28"/>
          <w:szCs w:val="28"/>
        </w:rPr>
        <w:t xml:space="preserve">должно передаваться </w:t>
      </w:r>
      <w:r w:rsidR="002B10C5">
        <w:rPr>
          <w:sz w:val="28"/>
          <w:szCs w:val="28"/>
        </w:rPr>
        <w:t xml:space="preserve">вспомогательному </w:t>
      </w:r>
      <w:r>
        <w:rPr>
          <w:sz w:val="28"/>
          <w:szCs w:val="28"/>
        </w:rPr>
        <w:t>редуктору</w:t>
      </w:r>
      <w:r w:rsidR="002B10C5">
        <w:rPr>
          <w:sz w:val="28"/>
          <w:szCs w:val="28"/>
        </w:rPr>
        <w:t>, от него на основной редуктор</w:t>
      </w:r>
      <w:r>
        <w:rPr>
          <w:sz w:val="28"/>
          <w:szCs w:val="28"/>
        </w:rPr>
        <w:t xml:space="preserve"> </w:t>
      </w:r>
      <w:r w:rsidR="00C60C03">
        <w:rPr>
          <w:sz w:val="28"/>
          <w:szCs w:val="28"/>
        </w:rPr>
        <w:t>с канатным барабаном</w:t>
      </w:r>
      <w:r>
        <w:rPr>
          <w:sz w:val="28"/>
          <w:szCs w:val="28"/>
        </w:rPr>
        <w:t>.</w:t>
      </w:r>
    </w:p>
    <w:p w14:paraId="08C5C46F" w14:textId="1FAD8F88" w:rsidR="006A039B" w:rsidRDefault="006A039B" w:rsidP="006A039B">
      <w:pPr>
        <w:pStyle w:val="a5"/>
        <w:tabs>
          <w:tab w:val="left" w:pos="766"/>
        </w:tabs>
        <w:spacing w:before="14" w:line="249" w:lineRule="auto"/>
        <w:ind w:left="243" w:right="193" w:firstLine="0"/>
        <w:rPr>
          <w:sz w:val="28"/>
          <w:szCs w:val="28"/>
        </w:rPr>
      </w:pPr>
      <w:r>
        <w:rPr>
          <w:sz w:val="28"/>
          <w:szCs w:val="28"/>
        </w:rPr>
        <w:t xml:space="preserve">3.3. Тормозная система лебедки должна </w:t>
      </w:r>
      <w:r w:rsidR="00C60C03">
        <w:rPr>
          <w:sz w:val="28"/>
          <w:szCs w:val="28"/>
        </w:rPr>
        <w:t>включать: колодочный тормоз с эл</w:t>
      </w:r>
      <w:r w:rsidR="000E1E8B">
        <w:rPr>
          <w:sz w:val="28"/>
          <w:szCs w:val="28"/>
        </w:rPr>
        <w:t xml:space="preserve">ектрогидравлическим толкателем </w:t>
      </w:r>
      <w:r w:rsidR="00C60C03">
        <w:rPr>
          <w:sz w:val="28"/>
          <w:szCs w:val="28"/>
        </w:rPr>
        <w:t>и тормозной шкив</w:t>
      </w:r>
      <w:r>
        <w:rPr>
          <w:sz w:val="28"/>
          <w:szCs w:val="28"/>
        </w:rPr>
        <w:t xml:space="preserve">. </w:t>
      </w:r>
    </w:p>
    <w:p w14:paraId="260D9138" w14:textId="77777777" w:rsidR="006A039B" w:rsidRDefault="006A039B" w:rsidP="006A039B">
      <w:pPr>
        <w:pStyle w:val="a5"/>
        <w:tabs>
          <w:tab w:val="left" w:pos="766"/>
        </w:tabs>
        <w:spacing w:before="14" w:line="249" w:lineRule="auto"/>
        <w:ind w:left="243" w:right="193" w:firstLine="0"/>
        <w:rPr>
          <w:sz w:val="28"/>
          <w:szCs w:val="28"/>
        </w:rPr>
      </w:pPr>
      <w:r>
        <w:rPr>
          <w:sz w:val="28"/>
          <w:szCs w:val="28"/>
        </w:rPr>
        <w:t>3.4. В профильной раме должны быть технологические отверстия для крепления лебедки.</w:t>
      </w:r>
    </w:p>
    <w:p w14:paraId="7188E257" w14:textId="77777777" w:rsidR="006A039B" w:rsidRDefault="006A039B" w:rsidP="006A039B">
      <w:pPr>
        <w:pStyle w:val="a5"/>
        <w:tabs>
          <w:tab w:val="left" w:pos="766"/>
        </w:tabs>
        <w:spacing w:before="14" w:line="249" w:lineRule="auto"/>
        <w:ind w:left="243" w:right="193" w:firstLine="0"/>
        <w:rPr>
          <w:sz w:val="28"/>
          <w:szCs w:val="28"/>
        </w:rPr>
      </w:pPr>
      <w:r>
        <w:rPr>
          <w:sz w:val="28"/>
          <w:szCs w:val="28"/>
        </w:rPr>
        <w:t>3.5. Электрооборудование должно обеспечивать выполнение следующих функций</w:t>
      </w:r>
      <w:r w:rsidRPr="00D2209A">
        <w:rPr>
          <w:sz w:val="28"/>
          <w:szCs w:val="28"/>
        </w:rPr>
        <w:t>:</w:t>
      </w:r>
    </w:p>
    <w:p w14:paraId="2B600B02" w14:textId="77777777" w:rsidR="006A039B" w:rsidRDefault="006A039B" w:rsidP="006A039B">
      <w:pPr>
        <w:pStyle w:val="a5"/>
        <w:tabs>
          <w:tab w:val="left" w:pos="766"/>
        </w:tabs>
        <w:spacing w:before="14" w:line="249" w:lineRule="auto"/>
        <w:ind w:left="243" w:right="193" w:firstLine="0"/>
        <w:rPr>
          <w:sz w:val="28"/>
          <w:szCs w:val="28"/>
        </w:rPr>
      </w:pPr>
      <w:r w:rsidRPr="00D2209A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управление включением и выключением электродвигателя лебедки</w:t>
      </w:r>
      <w:r w:rsidRPr="00D2209A">
        <w:rPr>
          <w:sz w:val="28"/>
          <w:szCs w:val="28"/>
        </w:rPr>
        <w:t>;</w:t>
      </w:r>
    </w:p>
    <w:p w14:paraId="1E9318AE" w14:textId="77777777" w:rsidR="006A039B" w:rsidRDefault="006A039B" w:rsidP="006A039B">
      <w:pPr>
        <w:pStyle w:val="a5"/>
      </w:pPr>
      <w:r>
        <w:t xml:space="preserve">-  </w:t>
      </w:r>
      <w:r w:rsidRPr="00850E0D">
        <w:rPr>
          <w:sz w:val="28"/>
          <w:szCs w:val="28"/>
        </w:rPr>
        <w:t>управление направлением вращения электродвигателя лебедки («наматывание» и «разматывание»);</w:t>
      </w:r>
    </w:p>
    <w:p w14:paraId="0C269398" w14:textId="77777777" w:rsidR="006A039B" w:rsidRDefault="006A039B" w:rsidP="006A039B">
      <w:pPr>
        <w:pStyle w:val="a5"/>
        <w:tabs>
          <w:tab w:val="left" w:pos="766"/>
        </w:tabs>
        <w:spacing w:before="14" w:line="249" w:lineRule="auto"/>
        <w:ind w:left="243" w:right="193" w:firstLine="0"/>
        <w:rPr>
          <w:sz w:val="28"/>
          <w:szCs w:val="28"/>
        </w:rPr>
      </w:pPr>
      <w:r>
        <w:rPr>
          <w:sz w:val="28"/>
          <w:szCs w:val="28"/>
        </w:rPr>
        <w:t>- кодовую звуковую сигнализацию между местом установки лебедки и местом производства работ</w:t>
      </w:r>
      <w:r w:rsidRPr="00213623">
        <w:rPr>
          <w:sz w:val="28"/>
          <w:szCs w:val="28"/>
        </w:rPr>
        <w:t>;</w:t>
      </w:r>
    </w:p>
    <w:p w14:paraId="3EF8F387" w14:textId="77777777" w:rsidR="006A039B" w:rsidRDefault="006A039B" w:rsidP="006A039B">
      <w:pPr>
        <w:pStyle w:val="a5"/>
        <w:tabs>
          <w:tab w:val="left" w:pos="766"/>
        </w:tabs>
        <w:spacing w:before="14" w:line="249" w:lineRule="auto"/>
        <w:ind w:left="243" w:right="193" w:firstLine="0"/>
        <w:rPr>
          <w:sz w:val="28"/>
          <w:szCs w:val="28"/>
        </w:rPr>
      </w:pPr>
      <w:r>
        <w:rPr>
          <w:sz w:val="28"/>
          <w:szCs w:val="28"/>
        </w:rPr>
        <w:t>- включение электродвигателя лебедки с места производства работ</w:t>
      </w:r>
      <w:r w:rsidRPr="00213623">
        <w:rPr>
          <w:sz w:val="28"/>
          <w:szCs w:val="28"/>
        </w:rPr>
        <w:t>;</w:t>
      </w:r>
    </w:p>
    <w:p w14:paraId="6FA35C8E" w14:textId="77777777" w:rsidR="006A039B" w:rsidRDefault="006A039B" w:rsidP="006A039B">
      <w:pPr>
        <w:pStyle w:val="a5"/>
        <w:tabs>
          <w:tab w:val="left" w:pos="766"/>
        </w:tabs>
        <w:spacing w:before="14" w:line="249" w:lineRule="auto"/>
        <w:ind w:left="243" w:right="193" w:firstLine="0"/>
        <w:rPr>
          <w:sz w:val="28"/>
          <w:szCs w:val="28"/>
        </w:rPr>
      </w:pPr>
      <w:r>
        <w:rPr>
          <w:sz w:val="28"/>
          <w:szCs w:val="28"/>
        </w:rPr>
        <w:t>- защиту от потери управляемости (отключение электродвигателя) при обрыве или замыкании цепей управления</w:t>
      </w:r>
      <w:r w:rsidRPr="00213623">
        <w:rPr>
          <w:sz w:val="28"/>
          <w:szCs w:val="28"/>
        </w:rPr>
        <w:t>;</w:t>
      </w:r>
    </w:p>
    <w:p w14:paraId="69229D9B" w14:textId="77777777" w:rsidR="006A039B" w:rsidRPr="00213623" w:rsidRDefault="006A039B" w:rsidP="006A039B">
      <w:pPr>
        <w:pStyle w:val="a5"/>
        <w:tabs>
          <w:tab w:val="left" w:pos="766"/>
        </w:tabs>
        <w:spacing w:before="14" w:line="249" w:lineRule="auto"/>
        <w:ind w:left="243" w:right="193" w:firstLine="0"/>
        <w:rPr>
          <w:sz w:val="28"/>
          <w:szCs w:val="28"/>
        </w:rPr>
      </w:pPr>
      <w:r>
        <w:rPr>
          <w:sz w:val="28"/>
          <w:szCs w:val="28"/>
        </w:rPr>
        <w:t xml:space="preserve">- защиту от перегрузки (отключение электродвигателя) при превышении допустимого тягового усилия. </w:t>
      </w:r>
    </w:p>
    <w:p w14:paraId="70054468" w14:textId="77777777" w:rsidR="006A039B" w:rsidRPr="00F54C20" w:rsidRDefault="006A039B" w:rsidP="006A039B">
      <w:pPr>
        <w:pStyle w:val="a5"/>
        <w:tabs>
          <w:tab w:val="left" w:pos="766"/>
        </w:tabs>
        <w:spacing w:before="14" w:line="249" w:lineRule="auto"/>
        <w:ind w:left="243" w:right="193" w:firstLine="0"/>
        <w:rPr>
          <w:sz w:val="28"/>
          <w:szCs w:val="28"/>
        </w:rPr>
      </w:pPr>
      <w:r w:rsidRPr="00906462">
        <w:rPr>
          <w:sz w:val="28"/>
          <w:szCs w:val="28"/>
        </w:rPr>
        <w:t>3.</w:t>
      </w:r>
      <w:r>
        <w:rPr>
          <w:sz w:val="28"/>
          <w:szCs w:val="28"/>
        </w:rPr>
        <w:t xml:space="preserve">6. </w:t>
      </w:r>
      <w:r w:rsidRPr="00F54C20">
        <w:rPr>
          <w:sz w:val="28"/>
          <w:szCs w:val="28"/>
        </w:rPr>
        <w:t xml:space="preserve">Электрооборудование должно соответствовать требованиям </w:t>
      </w:r>
      <w:r>
        <w:rPr>
          <w:sz w:val="28"/>
          <w:szCs w:val="28"/>
        </w:rPr>
        <w:t>П</w:t>
      </w:r>
      <w:r w:rsidRPr="00F54C20">
        <w:rPr>
          <w:sz w:val="28"/>
          <w:szCs w:val="28"/>
        </w:rPr>
        <w:t>УЭ, TKП 339-2011</w:t>
      </w:r>
      <w:r>
        <w:rPr>
          <w:spacing w:val="40"/>
          <w:sz w:val="28"/>
          <w:szCs w:val="28"/>
        </w:rPr>
        <w:t xml:space="preserve"> </w:t>
      </w:r>
      <w:r w:rsidRPr="00F54C20">
        <w:rPr>
          <w:sz w:val="28"/>
          <w:szCs w:val="28"/>
        </w:rPr>
        <w:t>(02230),</w:t>
      </w:r>
      <w:r w:rsidRPr="00F54C20">
        <w:rPr>
          <w:spacing w:val="40"/>
          <w:sz w:val="28"/>
          <w:szCs w:val="28"/>
        </w:rPr>
        <w:t xml:space="preserve"> </w:t>
      </w:r>
      <w:r w:rsidRPr="00F54C20">
        <w:rPr>
          <w:sz w:val="28"/>
          <w:szCs w:val="28"/>
        </w:rPr>
        <w:t>а</w:t>
      </w:r>
      <w:r w:rsidRPr="00F54C20">
        <w:rPr>
          <w:spacing w:val="40"/>
          <w:sz w:val="28"/>
          <w:szCs w:val="28"/>
        </w:rPr>
        <w:t xml:space="preserve"> </w:t>
      </w:r>
      <w:r w:rsidRPr="00F54C20">
        <w:rPr>
          <w:sz w:val="28"/>
          <w:szCs w:val="28"/>
        </w:rPr>
        <w:t>также</w:t>
      </w:r>
      <w:r w:rsidRPr="00F54C20">
        <w:rPr>
          <w:spacing w:val="40"/>
          <w:sz w:val="28"/>
          <w:szCs w:val="28"/>
        </w:rPr>
        <w:t xml:space="preserve"> </w:t>
      </w:r>
      <w:r w:rsidRPr="00F54C20">
        <w:rPr>
          <w:sz w:val="28"/>
          <w:szCs w:val="28"/>
        </w:rPr>
        <w:t>должно</w:t>
      </w:r>
      <w:r w:rsidRPr="00F54C20">
        <w:rPr>
          <w:spacing w:val="40"/>
          <w:sz w:val="28"/>
          <w:szCs w:val="28"/>
        </w:rPr>
        <w:t xml:space="preserve"> </w:t>
      </w:r>
      <w:r w:rsidRPr="00F54C20">
        <w:rPr>
          <w:sz w:val="28"/>
          <w:szCs w:val="28"/>
        </w:rPr>
        <w:t>быть</w:t>
      </w:r>
      <w:r w:rsidRPr="00F54C20">
        <w:rPr>
          <w:spacing w:val="40"/>
          <w:sz w:val="28"/>
          <w:szCs w:val="28"/>
        </w:rPr>
        <w:t xml:space="preserve"> </w:t>
      </w:r>
      <w:r w:rsidRPr="00F54C20">
        <w:rPr>
          <w:sz w:val="28"/>
          <w:szCs w:val="28"/>
        </w:rPr>
        <w:t>испытано</w:t>
      </w:r>
      <w:r w:rsidRPr="00F54C20">
        <w:rPr>
          <w:spacing w:val="40"/>
          <w:sz w:val="28"/>
          <w:szCs w:val="28"/>
        </w:rPr>
        <w:t xml:space="preserve"> </w:t>
      </w:r>
      <w:r w:rsidRPr="00F54C20">
        <w:rPr>
          <w:sz w:val="28"/>
          <w:szCs w:val="28"/>
        </w:rPr>
        <w:t>и</w:t>
      </w:r>
      <w:r w:rsidRPr="00F54C20">
        <w:rPr>
          <w:spacing w:val="40"/>
          <w:sz w:val="28"/>
          <w:szCs w:val="28"/>
        </w:rPr>
        <w:t xml:space="preserve"> </w:t>
      </w:r>
      <w:r w:rsidRPr="00F54C20">
        <w:rPr>
          <w:sz w:val="28"/>
          <w:szCs w:val="28"/>
        </w:rPr>
        <w:t>сертифицировано</w:t>
      </w:r>
      <w:r w:rsidRPr="00F54C20">
        <w:rPr>
          <w:spacing w:val="40"/>
          <w:sz w:val="28"/>
          <w:szCs w:val="28"/>
        </w:rPr>
        <w:t xml:space="preserve"> </w:t>
      </w:r>
      <w:r w:rsidRPr="00F54C20">
        <w:rPr>
          <w:sz w:val="28"/>
          <w:szCs w:val="28"/>
        </w:rPr>
        <w:t>органами страны поставщика и соответствовать нормам, действующим в Республике</w:t>
      </w:r>
      <w:r w:rsidRPr="00F54C20">
        <w:rPr>
          <w:spacing w:val="40"/>
          <w:sz w:val="28"/>
          <w:szCs w:val="28"/>
        </w:rPr>
        <w:t xml:space="preserve"> </w:t>
      </w:r>
      <w:r w:rsidRPr="00F54C20">
        <w:rPr>
          <w:spacing w:val="-2"/>
          <w:sz w:val="28"/>
          <w:szCs w:val="28"/>
        </w:rPr>
        <w:t>Беларусь.</w:t>
      </w:r>
    </w:p>
    <w:p w14:paraId="151E48B6" w14:textId="77777777" w:rsidR="006A039B" w:rsidRPr="00F54C20" w:rsidRDefault="006A039B" w:rsidP="006A039B">
      <w:pPr>
        <w:pStyle w:val="a5"/>
        <w:tabs>
          <w:tab w:val="left" w:pos="785"/>
        </w:tabs>
        <w:spacing w:before="4" w:line="249" w:lineRule="auto"/>
        <w:ind w:left="236" w:right="257" w:firstLine="0"/>
        <w:rPr>
          <w:sz w:val="28"/>
          <w:szCs w:val="28"/>
        </w:rPr>
      </w:pPr>
      <w:r>
        <w:rPr>
          <w:sz w:val="28"/>
          <w:szCs w:val="28"/>
        </w:rPr>
        <w:t xml:space="preserve">3.7. </w:t>
      </w:r>
      <w:r w:rsidRPr="00F54C20">
        <w:rPr>
          <w:sz w:val="28"/>
          <w:szCs w:val="28"/>
        </w:rPr>
        <w:t>Способ консервации по ГОСТ</w:t>
      </w:r>
      <w:r>
        <w:rPr>
          <w:sz w:val="28"/>
          <w:szCs w:val="28"/>
        </w:rPr>
        <w:t xml:space="preserve"> </w:t>
      </w:r>
      <w:r w:rsidRPr="00F54C20">
        <w:rPr>
          <w:sz w:val="28"/>
          <w:szCs w:val="28"/>
        </w:rPr>
        <w:t>9.014-78 должен обеспечивать сохранность изделия при транспортировке, погрузочно-разгрузочных операциях и временном хранении</w:t>
      </w:r>
      <w:r w:rsidRPr="00F54C20">
        <w:rPr>
          <w:spacing w:val="40"/>
          <w:sz w:val="28"/>
          <w:szCs w:val="28"/>
        </w:rPr>
        <w:t xml:space="preserve"> </w:t>
      </w:r>
      <w:r w:rsidRPr="00F54C20">
        <w:rPr>
          <w:sz w:val="28"/>
          <w:szCs w:val="28"/>
        </w:rPr>
        <w:t>до</w:t>
      </w:r>
      <w:r w:rsidRPr="00F54C20">
        <w:rPr>
          <w:spacing w:val="33"/>
          <w:sz w:val="28"/>
          <w:szCs w:val="28"/>
        </w:rPr>
        <w:t xml:space="preserve"> </w:t>
      </w:r>
      <w:r w:rsidRPr="00F54C20">
        <w:rPr>
          <w:sz w:val="28"/>
          <w:szCs w:val="28"/>
        </w:rPr>
        <w:t>монтажа</w:t>
      </w:r>
      <w:r w:rsidRPr="00F54C20">
        <w:rPr>
          <w:spacing w:val="40"/>
          <w:sz w:val="28"/>
          <w:szCs w:val="28"/>
        </w:rPr>
        <w:t xml:space="preserve"> </w:t>
      </w:r>
      <w:r w:rsidRPr="00F54C20">
        <w:rPr>
          <w:sz w:val="28"/>
          <w:szCs w:val="28"/>
        </w:rPr>
        <w:t>в</w:t>
      </w:r>
      <w:r w:rsidRPr="00F54C20">
        <w:rPr>
          <w:spacing w:val="34"/>
          <w:sz w:val="28"/>
          <w:szCs w:val="28"/>
        </w:rPr>
        <w:t xml:space="preserve"> </w:t>
      </w:r>
      <w:r w:rsidRPr="00F54C20">
        <w:rPr>
          <w:sz w:val="28"/>
          <w:szCs w:val="28"/>
        </w:rPr>
        <w:t>течение</w:t>
      </w:r>
      <w:r w:rsidRPr="00F54C20">
        <w:rPr>
          <w:spacing w:val="40"/>
          <w:sz w:val="28"/>
          <w:szCs w:val="28"/>
        </w:rPr>
        <w:t xml:space="preserve"> </w:t>
      </w:r>
      <w:r w:rsidRPr="00F54C20">
        <w:rPr>
          <w:sz w:val="28"/>
          <w:szCs w:val="28"/>
        </w:rPr>
        <w:t>6</w:t>
      </w:r>
      <w:r w:rsidRPr="00F54C20">
        <w:rPr>
          <w:spacing w:val="29"/>
          <w:sz w:val="28"/>
          <w:szCs w:val="28"/>
        </w:rPr>
        <w:t xml:space="preserve"> </w:t>
      </w:r>
      <w:r w:rsidRPr="00F54C20">
        <w:rPr>
          <w:sz w:val="28"/>
          <w:szCs w:val="28"/>
        </w:rPr>
        <w:t>месяцев</w:t>
      </w:r>
      <w:r w:rsidRPr="00F54C20">
        <w:rPr>
          <w:spacing w:val="40"/>
          <w:sz w:val="28"/>
          <w:szCs w:val="28"/>
        </w:rPr>
        <w:t xml:space="preserve"> </w:t>
      </w:r>
      <w:r w:rsidRPr="00F54C20">
        <w:rPr>
          <w:sz w:val="28"/>
          <w:szCs w:val="28"/>
        </w:rPr>
        <w:t>в</w:t>
      </w:r>
      <w:r w:rsidRPr="00F54C20">
        <w:rPr>
          <w:spacing w:val="40"/>
          <w:sz w:val="28"/>
          <w:szCs w:val="28"/>
        </w:rPr>
        <w:t xml:space="preserve"> </w:t>
      </w:r>
      <w:r w:rsidRPr="00F54C20">
        <w:rPr>
          <w:sz w:val="28"/>
          <w:szCs w:val="28"/>
        </w:rPr>
        <w:t>условиях</w:t>
      </w:r>
      <w:r w:rsidRPr="00F54C20">
        <w:rPr>
          <w:spacing w:val="40"/>
          <w:sz w:val="28"/>
          <w:szCs w:val="28"/>
        </w:rPr>
        <w:t xml:space="preserve"> </w:t>
      </w:r>
      <w:r w:rsidRPr="00F54C20">
        <w:rPr>
          <w:sz w:val="28"/>
          <w:szCs w:val="28"/>
        </w:rPr>
        <w:t>хранения</w:t>
      </w:r>
      <w:r w:rsidRPr="00F54C20">
        <w:rPr>
          <w:spacing w:val="40"/>
          <w:sz w:val="28"/>
          <w:szCs w:val="28"/>
        </w:rPr>
        <w:t xml:space="preserve"> </w:t>
      </w:r>
      <w:r w:rsidRPr="00F54C20">
        <w:rPr>
          <w:sz w:val="28"/>
          <w:szCs w:val="28"/>
        </w:rPr>
        <w:t>по</w:t>
      </w:r>
      <w:r w:rsidRPr="00F54C20">
        <w:rPr>
          <w:spacing w:val="36"/>
          <w:sz w:val="28"/>
          <w:szCs w:val="28"/>
        </w:rPr>
        <w:t xml:space="preserve"> </w:t>
      </w:r>
      <w:r w:rsidRPr="00F54C20">
        <w:rPr>
          <w:sz w:val="28"/>
          <w:szCs w:val="28"/>
        </w:rPr>
        <w:t>ГОСТ</w:t>
      </w:r>
      <w:r w:rsidRPr="00F54C20">
        <w:rPr>
          <w:spacing w:val="40"/>
          <w:sz w:val="28"/>
          <w:szCs w:val="28"/>
        </w:rPr>
        <w:t xml:space="preserve"> </w:t>
      </w:r>
      <w:r w:rsidRPr="00F54C20">
        <w:rPr>
          <w:sz w:val="28"/>
          <w:szCs w:val="28"/>
        </w:rPr>
        <w:t>15150- 69 8(ОЖ-3) в атмосфере тип 4.</w:t>
      </w:r>
    </w:p>
    <w:p w14:paraId="45D83C91" w14:textId="77777777" w:rsidR="006A039B" w:rsidRPr="00F54C20" w:rsidRDefault="006A039B" w:rsidP="006A039B">
      <w:pPr>
        <w:pStyle w:val="a5"/>
        <w:tabs>
          <w:tab w:val="left" w:pos="747"/>
        </w:tabs>
        <w:spacing w:before="5" w:line="244" w:lineRule="auto"/>
        <w:ind w:left="235" w:right="217" w:firstLine="0"/>
        <w:rPr>
          <w:sz w:val="28"/>
          <w:szCs w:val="28"/>
        </w:rPr>
      </w:pPr>
      <w:r>
        <w:rPr>
          <w:sz w:val="28"/>
          <w:szCs w:val="28"/>
        </w:rPr>
        <w:t xml:space="preserve">3.8. </w:t>
      </w:r>
      <w:r w:rsidRPr="00F54C20">
        <w:rPr>
          <w:sz w:val="28"/>
          <w:szCs w:val="28"/>
        </w:rPr>
        <w:t>Все таблички и надписи на</w:t>
      </w:r>
      <w:r>
        <w:rPr>
          <w:sz w:val="28"/>
          <w:szCs w:val="28"/>
        </w:rPr>
        <w:t xml:space="preserve"> лебедке</w:t>
      </w:r>
      <w:r w:rsidRPr="00F54C20">
        <w:rPr>
          <w:sz w:val="28"/>
          <w:szCs w:val="28"/>
        </w:rPr>
        <w:t xml:space="preserve"> должны быть выполнены на русском</w:t>
      </w:r>
      <w:r>
        <w:rPr>
          <w:sz w:val="28"/>
          <w:szCs w:val="28"/>
        </w:rPr>
        <w:t xml:space="preserve"> языке</w:t>
      </w:r>
      <w:r w:rsidRPr="00F54C20">
        <w:rPr>
          <w:sz w:val="28"/>
          <w:szCs w:val="28"/>
        </w:rPr>
        <w:t>.</w:t>
      </w:r>
    </w:p>
    <w:p w14:paraId="13986756" w14:textId="77777777" w:rsidR="006A039B" w:rsidRDefault="006A039B" w:rsidP="006A039B">
      <w:pPr>
        <w:tabs>
          <w:tab w:val="left" w:pos="0"/>
        </w:tabs>
        <w:spacing w:after="0" w:line="240" w:lineRule="auto"/>
        <w:ind w:right="-5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C10DDB" w14:textId="77777777" w:rsidR="006A039B" w:rsidRPr="00272163" w:rsidRDefault="006A039B" w:rsidP="006A039B">
      <w:pPr>
        <w:tabs>
          <w:tab w:val="left" w:pos="0"/>
        </w:tabs>
        <w:spacing w:after="0" w:line="240" w:lineRule="auto"/>
        <w:ind w:right="-52"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721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 Документация, входящая в состав технического предложения</w:t>
      </w:r>
    </w:p>
    <w:p w14:paraId="013D6C92" w14:textId="2CB94706" w:rsidR="006A039B" w:rsidRPr="00BE09EF" w:rsidRDefault="000E1E8B" w:rsidP="000E1E8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A039B" w:rsidRPr="00BE09EF">
        <w:rPr>
          <w:rFonts w:ascii="Times New Roman" w:eastAsia="Times New Roman" w:hAnsi="Times New Roman"/>
          <w:sz w:val="28"/>
          <w:szCs w:val="28"/>
          <w:lang w:eastAsia="ru-RU"/>
        </w:rPr>
        <w:t>4.1. Собственно техническое предложение, состоящее из:</w:t>
      </w:r>
    </w:p>
    <w:p w14:paraId="2C7AC0A2" w14:textId="77777777" w:rsidR="006A039B" w:rsidRPr="00BE09EF" w:rsidRDefault="006A039B" w:rsidP="006A039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 </w:t>
      </w:r>
      <w:r w:rsidRPr="00BE09EF">
        <w:rPr>
          <w:rFonts w:ascii="Times New Roman" w:eastAsia="Times New Roman" w:hAnsi="Times New Roman"/>
          <w:sz w:val="28"/>
          <w:szCs w:val="28"/>
          <w:lang w:eastAsia="ru-RU"/>
        </w:rPr>
        <w:t xml:space="preserve">текстовой части, оформленной в соответствии с разделом </w:t>
      </w:r>
      <w:r w:rsidRPr="00B87B02">
        <w:rPr>
          <w:rFonts w:ascii="Times New Roman" w:eastAsia="Times New Roman" w:hAnsi="Times New Roman"/>
          <w:sz w:val="28"/>
          <w:szCs w:val="28"/>
          <w:lang w:eastAsia="ru-RU"/>
        </w:rPr>
        <w:t>8 настоящего</w:t>
      </w:r>
      <w:r w:rsidRPr="00BE09EF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технического задания;  </w:t>
      </w:r>
    </w:p>
    <w:p w14:paraId="7C3CC50A" w14:textId="77777777" w:rsidR="006A039B" w:rsidRPr="00BE09EF" w:rsidRDefault="006A039B" w:rsidP="006A03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- </w:t>
      </w:r>
      <w:r w:rsidRPr="00BE09EF">
        <w:rPr>
          <w:rFonts w:ascii="Times New Roman" w:eastAsia="Times New Roman" w:hAnsi="Times New Roman"/>
          <w:sz w:val="28"/>
          <w:szCs w:val="28"/>
          <w:lang w:eastAsia="ru-RU"/>
        </w:rPr>
        <w:t>графического материала, содержащего в себе три вида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изделия</w:t>
      </w:r>
      <w:r w:rsidRPr="00BE09EF">
        <w:rPr>
          <w:rFonts w:ascii="Times New Roman" w:eastAsia="Times New Roman" w:hAnsi="Times New Roman"/>
          <w:sz w:val="28"/>
          <w:szCs w:val="28"/>
          <w:lang w:eastAsia="ru-RU"/>
        </w:rPr>
        <w:t xml:space="preserve"> (спереди, сбоку, сверху). На представленных чертежах должны быть все размеры, необходимые для определения соответствия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изделия </w:t>
      </w:r>
      <w:r w:rsidRPr="00BE09EF">
        <w:rPr>
          <w:rFonts w:ascii="Times New Roman" w:eastAsia="Times New Roman" w:hAnsi="Times New Roman"/>
          <w:sz w:val="28"/>
          <w:szCs w:val="28"/>
          <w:lang w:eastAsia="ru-RU"/>
        </w:rPr>
        <w:t>требованиям технического задания.</w:t>
      </w:r>
    </w:p>
    <w:p w14:paraId="42601332" w14:textId="6581308F" w:rsidR="006A039B" w:rsidRPr="00BE09EF" w:rsidRDefault="000E1E8B" w:rsidP="000E1E8B">
      <w:pPr>
        <w:tabs>
          <w:tab w:val="left" w:pos="935"/>
        </w:tabs>
        <w:spacing w:after="0" w:line="240" w:lineRule="auto"/>
        <w:ind w:right="-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6A039B" w:rsidRPr="00BE09EF">
        <w:rPr>
          <w:rFonts w:ascii="Times New Roman" w:eastAsia="Times New Roman" w:hAnsi="Times New Roman"/>
          <w:sz w:val="28"/>
          <w:szCs w:val="28"/>
          <w:lang w:eastAsia="ru-RU"/>
        </w:rPr>
        <w:t>4.2. Сертификаты соответствия поставляемого оборудования требованиям Технических регламентов таможенного союза:</w:t>
      </w:r>
    </w:p>
    <w:p w14:paraId="7ACD3F73" w14:textId="77777777" w:rsidR="006A039B" w:rsidRPr="00BE09EF" w:rsidRDefault="006A039B" w:rsidP="006A039B">
      <w:pPr>
        <w:tabs>
          <w:tab w:val="left" w:pos="93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09EF">
        <w:rPr>
          <w:rFonts w:ascii="Times New Roman" w:eastAsia="Times New Roman" w:hAnsi="Times New Roman"/>
          <w:sz w:val="28"/>
          <w:szCs w:val="28"/>
          <w:lang w:eastAsia="ru-RU"/>
        </w:rPr>
        <w:t>ТР ТС 010/2011 «Безопасность машин и оборудования»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F081A43" w14:textId="1A3059BD" w:rsidR="006A039B" w:rsidRPr="00272163" w:rsidRDefault="000E1E8B" w:rsidP="000E1E8B">
      <w:pPr>
        <w:tabs>
          <w:tab w:val="left" w:pos="0"/>
        </w:tabs>
        <w:spacing w:after="0" w:line="240" w:lineRule="auto"/>
        <w:ind w:right="-5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6A039B" w:rsidRPr="00BE09EF">
        <w:rPr>
          <w:rFonts w:ascii="Times New Roman" w:eastAsia="Times New Roman" w:hAnsi="Times New Roman"/>
          <w:sz w:val="28"/>
          <w:szCs w:val="28"/>
          <w:lang w:eastAsia="ru-RU"/>
        </w:rPr>
        <w:t>4.3. Весь текстовый материал, надписи на чертежах и схемах должны быть выполнены на русском языке.</w:t>
      </w:r>
    </w:p>
    <w:p w14:paraId="64E43D00" w14:textId="77777777" w:rsidR="006A039B" w:rsidRPr="008A2DF6" w:rsidRDefault="006A039B" w:rsidP="006A039B">
      <w:pPr>
        <w:pStyle w:val="a3"/>
        <w:spacing w:line="244" w:lineRule="auto"/>
        <w:ind w:left="226" w:right="260" w:hanging="6"/>
        <w:jc w:val="both"/>
      </w:pPr>
    </w:p>
    <w:p w14:paraId="23051FD7" w14:textId="77777777" w:rsidR="006A039B" w:rsidRPr="00F658E7" w:rsidRDefault="006A039B" w:rsidP="006A039B">
      <w:pPr>
        <w:pStyle w:val="a5"/>
        <w:tabs>
          <w:tab w:val="left" w:pos="2534"/>
        </w:tabs>
        <w:ind w:lef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F658E7">
        <w:rPr>
          <w:b/>
          <w:bCs/>
          <w:sz w:val="28"/>
          <w:szCs w:val="28"/>
        </w:rPr>
        <w:t>. Документация,</w:t>
      </w:r>
      <w:r w:rsidRPr="00F658E7">
        <w:rPr>
          <w:b/>
          <w:bCs/>
          <w:spacing w:val="50"/>
          <w:sz w:val="28"/>
          <w:szCs w:val="28"/>
        </w:rPr>
        <w:t xml:space="preserve"> </w:t>
      </w:r>
      <w:r w:rsidRPr="00F658E7">
        <w:rPr>
          <w:b/>
          <w:bCs/>
          <w:sz w:val="28"/>
          <w:szCs w:val="28"/>
        </w:rPr>
        <w:t>поставляемая</w:t>
      </w:r>
      <w:r w:rsidRPr="00F658E7">
        <w:rPr>
          <w:b/>
          <w:bCs/>
          <w:spacing w:val="53"/>
          <w:sz w:val="28"/>
          <w:szCs w:val="28"/>
        </w:rPr>
        <w:t xml:space="preserve"> </w:t>
      </w:r>
      <w:r w:rsidRPr="00F658E7">
        <w:rPr>
          <w:b/>
          <w:bCs/>
          <w:sz w:val="28"/>
          <w:szCs w:val="28"/>
        </w:rPr>
        <w:t>с</w:t>
      </w:r>
      <w:r w:rsidRPr="00F658E7">
        <w:rPr>
          <w:b/>
          <w:bCs/>
          <w:spacing w:val="5"/>
          <w:sz w:val="28"/>
          <w:szCs w:val="28"/>
        </w:rPr>
        <w:t xml:space="preserve"> </w:t>
      </w:r>
      <w:r w:rsidRPr="00F658E7">
        <w:rPr>
          <w:b/>
          <w:bCs/>
          <w:spacing w:val="-2"/>
          <w:sz w:val="28"/>
          <w:szCs w:val="28"/>
        </w:rPr>
        <w:t>оборудованием</w:t>
      </w:r>
      <w:r>
        <w:rPr>
          <w:b/>
          <w:bCs/>
          <w:spacing w:val="-2"/>
          <w:sz w:val="28"/>
          <w:szCs w:val="28"/>
        </w:rPr>
        <w:t>.</w:t>
      </w:r>
    </w:p>
    <w:p w14:paraId="16A331BB" w14:textId="77777777" w:rsidR="006A039B" w:rsidRDefault="006A039B" w:rsidP="006A039B">
      <w:pPr>
        <w:pStyle w:val="a3"/>
        <w:spacing w:before="14" w:line="249" w:lineRule="auto"/>
        <w:ind w:left="217" w:right="289" w:firstLine="9"/>
        <w:jc w:val="both"/>
      </w:pPr>
      <w:r>
        <w:t>5.1. Декларация о соответствии поставляемого оборудования</w:t>
      </w:r>
      <w:r>
        <w:rPr>
          <w:spacing w:val="40"/>
        </w:rPr>
        <w:t xml:space="preserve"> </w:t>
      </w:r>
      <w:r>
        <w:t>требованиям Технического регламента таможенного союза TP TC 010/2011 «Безопасность</w:t>
      </w:r>
      <w:r>
        <w:rPr>
          <w:spacing w:val="40"/>
        </w:rPr>
        <w:t xml:space="preserve"> </w:t>
      </w:r>
      <w:r>
        <w:t>машин и оборудования».</w:t>
      </w:r>
    </w:p>
    <w:p w14:paraId="0DB7965F" w14:textId="77777777" w:rsidR="006A039B" w:rsidRDefault="006A039B" w:rsidP="006A039B">
      <w:pPr>
        <w:pStyle w:val="a3"/>
        <w:spacing w:before="3"/>
        <w:ind w:left="227"/>
        <w:jc w:val="both"/>
      </w:pPr>
      <w:r>
        <w:t>5.2.</w:t>
      </w:r>
      <w:r>
        <w:rPr>
          <w:spacing w:val="14"/>
        </w:rPr>
        <w:t xml:space="preserve"> </w:t>
      </w:r>
      <w:r>
        <w:rPr>
          <w:spacing w:val="-2"/>
        </w:rPr>
        <w:t>Документация:</w:t>
      </w:r>
    </w:p>
    <w:p w14:paraId="57108045" w14:textId="77777777" w:rsidR="006A039B" w:rsidRDefault="006A039B" w:rsidP="006A039B">
      <w:pPr>
        <w:pStyle w:val="a3"/>
        <w:tabs>
          <w:tab w:val="left" w:pos="946"/>
        </w:tabs>
        <w:spacing w:before="14"/>
        <w:ind w:left="573"/>
        <w:rPr>
          <w:spacing w:val="-2"/>
        </w:rPr>
      </w:pPr>
      <w:r>
        <w:rPr>
          <w:spacing w:val="-10"/>
        </w:rPr>
        <w:t>.</w:t>
      </w:r>
      <w:r>
        <w:tab/>
      </w:r>
      <w:r>
        <w:rPr>
          <w:spacing w:val="-2"/>
        </w:rPr>
        <w:t>паспорт;</w:t>
      </w:r>
    </w:p>
    <w:p w14:paraId="2F15B507" w14:textId="77777777" w:rsidR="006A039B" w:rsidRDefault="006A039B" w:rsidP="006A039B">
      <w:pPr>
        <w:pStyle w:val="a3"/>
        <w:tabs>
          <w:tab w:val="left" w:pos="946"/>
        </w:tabs>
        <w:spacing w:before="14"/>
        <w:ind w:left="573"/>
        <w:rPr>
          <w:szCs w:val="28"/>
        </w:rPr>
      </w:pPr>
      <w:r>
        <w:t xml:space="preserve">.    </w:t>
      </w:r>
      <w:r w:rsidRPr="00030EAA">
        <w:rPr>
          <w:szCs w:val="28"/>
        </w:rPr>
        <w:t>копия свидетельства Евразийского экономического союза об испытании каната</w:t>
      </w:r>
      <w:r w:rsidRPr="00B64F70">
        <w:rPr>
          <w:szCs w:val="28"/>
        </w:rPr>
        <w:t>;</w:t>
      </w:r>
    </w:p>
    <w:p w14:paraId="6ECE9ED6" w14:textId="77777777" w:rsidR="006A039B" w:rsidRDefault="006A039B" w:rsidP="006A039B">
      <w:pPr>
        <w:pStyle w:val="a3"/>
        <w:tabs>
          <w:tab w:val="left" w:pos="950"/>
        </w:tabs>
        <w:spacing w:before="13"/>
        <w:ind w:left="580"/>
      </w:pPr>
      <w:r>
        <w:rPr>
          <w:spacing w:val="-10"/>
        </w:rPr>
        <w:t>.</w:t>
      </w:r>
      <w:r>
        <w:tab/>
        <w:t>сборочный</w:t>
      </w:r>
      <w:r>
        <w:rPr>
          <w:spacing w:val="39"/>
        </w:rPr>
        <w:t xml:space="preserve"> </w:t>
      </w:r>
      <w:r>
        <w:rPr>
          <w:spacing w:val="-2"/>
        </w:rPr>
        <w:t>чертеж;</w:t>
      </w:r>
    </w:p>
    <w:p w14:paraId="07B07B05" w14:textId="77777777" w:rsidR="006A039B" w:rsidRDefault="006A039B" w:rsidP="006A039B">
      <w:pPr>
        <w:pStyle w:val="a3"/>
        <w:tabs>
          <w:tab w:val="left" w:pos="950"/>
        </w:tabs>
        <w:spacing w:before="7"/>
        <w:ind w:left="580"/>
      </w:pPr>
      <w:r>
        <w:rPr>
          <w:spacing w:val="-10"/>
        </w:rPr>
        <w:t>.</w:t>
      </w:r>
      <w:r>
        <w:tab/>
      </w:r>
      <w:r>
        <w:rPr>
          <w:spacing w:val="-2"/>
        </w:rPr>
        <w:t>спецификация;</w:t>
      </w:r>
    </w:p>
    <w:p w14:paraId="186C2B49" w14:textId="77777777" w:rsidR="006A039B" w:rsidRDefault="006A039B" w:rsidP="006A039B">
      <w:pPr>
        <w:pStyle w:val="a3"/>
        <w:spacing w:before="20" w:line="247" w:lineRule="auto"/>
        <w:ind w:left="947" w:right="272" w:hanging="1"/>
        <w:jc w:val="both"/>
      </w:pPr>
      <w:r>
        <w:t xml:space="preserve">руководство по эксплуатации лебедки, выполненное согласно ГОСТ 2.610-2006, включающее чертежи; схемы строповки; формуляр, с </w:t>
      </w:r>
      <w:r>
        <w:lastRenderedPageBreak/>
        <w:t>указанием сведений</w:t>
      </w:r>
      <w:r>
        <w:rPr>
          <w:spacing w:val="40"/>
        </w:rPr>
        <w:t xml:space="preserve"> </w:t>
      </w:r>
      <w:r>
        <w:t>о содержании</w:t>
      </w:r>
      <w:r>
        <w:rPr>
          <w:spacing w:val="40"/>
        </w:rPr>
        <w:t xml:space="preserve"> </w:t>
      </w:r>
      <w:r>
        <w:t>драгоценных</w:t>
      </w:r>
      <w:r>
        <w:rPr>
          <w:spacing w:val="40"/>
        </w:rPr>
        <w:t xml:space="preserve"> </w:t>
      </w:r>
      <w:r>
        <w:t>материалов</w:t>
      </w:r>
      <w:r>
        <w:rPr>
          <w:spacing w:val="40"/>
        </w:rPr>
        <w:t xml:space="preserve"> </w:t>
      </w:r>
      <w:r>
        <w:t>и цветных металлов.</w:t>
      </w:r>
    </w:p>
    <w:p w14:paraId="08C55967" w14:textId="77777777" w:rsidR="006A039B" w:rsidRDefault="006A039B" w:rsidP="006A039B">
      <w:pPr>
        <w:pStyle w:val="a3"/>
        <w:spacing w:line="244" w:lineRule="auto"/>
        <w:ind w:left="226" w:right="260" w:hanging="6"/>
        <w:jc w:val="both"/>
      </w:pPr>
      <w:r>
        <w:t>Весь</w:t>
      </w:r>
      <w:r>
        <w:rPr>
          <w:spacing w:val="40"/>
        </w:rPr>
        <w:t xml:space="preserve"> </w:t>
      </w:r>
      <w:r>
        <w:t>текстовый</w:t>
      </w:r>
      <w:r>
        <w:rPr>
          <w:spacing w:val="40"/>
        </w:rPr>
        <w:t xml:space="preserve"> </w:t>
      </w:r>
      <w:r>
        <w:t>материал,</w:t>
      </w:r>
      <w:r>
        <w:rPr>
          <w:spacing w:val="40"/>
        </w:rPr>
        <w:t xml:space="preserve"> </w:t>
      </w:r>
      <w:r>
        <w:t>надписи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чертежах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схемах</w:t>
      </w:r>
      <w:r>
        <w:rPr>
          <w:spacing w:val="40"/>
        </w:rPr>
        <w:t xml:space="preserve"> </w:t>
      </w:r>
      <w:r>
        <w:t>должны</w:t>
      </w:r>
      <w:r>
        <w:rPr>
          <w:spacing w:val="40"/>
        </w:rPr>
        <w:t xml:space="preserve"> </w:t>
      </w:r>
      <w:r>
        <w:t>быть выполнены на русском языке.</w:t>
      </w:r>
    </w:p>
    <w:p w14:paraId="16037BA5" w14:textId="77777777" w:rsidR="006A039B" w:rsidRDefault="006A039B" w:rsidP="006A039B">
      <w:pPr>
        <w:pStyle w:val="a5"/>
        <w:tabs>
          <w:tab w:val="left" w:pos="2534"/>
        </w:tabs>
        <w:ind w:left="2256" w:firstLine="0"/>
        <w:rPr>
          <w:sz w:val="28"/>
          <w:szCs w:val="28"/>
        </w:rPr>
      </w:pPr>
    </w:p>
    <w:p w14:paraId="1EAB1766" w14:textId="77777777" w:rsidR="006A039B" w:rsidRDefault="006A039B" w:rsidP="006A039B">
      <w:pPr>
        <w:pStyle w:val="a5"/>
        <w:ind w:left="3651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Pr="00A558B7">
        <w:rPr>
          <w:b/>
          <w:bCs/>
          <w:sz w:val="28"/>
          <w:szCs w:val="28"/>
        </w:rPr>
        <w:t>Комплект поставки</w:t>
      </w:r>
    </w:p>
    <w:p w14:paraId="24AD6F36" w14:textId="324A2ED4" w:rsidR="006A039B" w:rsidRDefault="006A039B" w:rsidP="006A039B">
      <w:pPr>
        <w:pStyle w:val="a5"/>
        <w:rPr>
          <w:sz w:val="28"/>
          <w:szCs w:val="28"/>
        </w:rPr>
      </w:pPr>
      <w:r>
        <w:rPr>
          <w:sz w:val="28"/>
          <w:szCs w:val="28"/>
        </w:rPr>
        <w:t>6</w:t>
      </w:r>
      <w:r w:rsidRPr="00A558B7">
        <w:rPr>
          <w:sz w:val="28"/>
          <w:szCs w:val="28"/>
        </w:rPr>
        <w:t xml:space="preserve">.1. </w:t>
      </w:r>
      <w:r>
        <w:rPr>
          <w:sz w:val="28"/>
          <w:szCs w:val="28"/>
        </w:rPr>
        <w:t xml:space="preserve">Лебедка </w:t>
      </w:r>
      <w:r w:rsidR="007E3D89">
        <w:rPr>
          <w:sz w:val="28"/>
          <w:szCs w:val="28"/>
        </w:rPr>
        <w:t xml:space="preserve">грузовая ТЭЛ-5 с тормозным устройством, с </w:t>
      </w:r>
      <w:r>
        <w:rPr>
          <w:sz w:val="28"/>
          <w:szCs w:val="28"/>
        </w:rPr>
        <w:t>оснасткой</w:t>
      </w:r>
      <w:r w:rsidRPr="00DD4065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DD4065">
        <w:rPr>
          <w:sz w:val="28"/>
          <w:szCs w:val="28"/>
        </w:rPr>
        <w:t xml:space="preserve">- </w:t>
      </w:r>
      <w:r w:rsidR="007E3D89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C616FE">
        <w:rPr>
          <w:sz w:val="28"/>
          <w:szCs w:val="28"/>
        </w:rPr>
        <w:t>шт</w:t>
      </w:r>
      <w:r>
        <w:rPr>
          <w:sz w:val="28"/>
          <w:szCs w:val="28"/>
        </w:rPr>
        <w:t>.</w:t>
      </w:r>
      <w:r w:rsidRPr="00A558B7">
        <w:rPr>
          <w:sz w:val="28"/>
          <w:szCs w:val="28"/>
        </w:rPr>
        <w:t xml:space="preserve"> </w:t>
      </w:r>
    </w:p>
    <w:p w14:paraId="2C902536" w14:textId="77777777" w:rsidR="006A039B" w:rsidRDefault="006A039B" w:rsidP="006A039B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Pr="00DD4065">
        <w:rPr>
          <w:sz w:val="28"/>
          <w:szCs w:val="28"/>
          <w:u w:val="single"/>
        </w:rPr>
        <w:t>Оснастка на единицу:</w:t>
      </w:r>
    </w:p>
    <w:p w14:paraId="30F0641B" w14:textId="6CF21E7B" w:rsidR="006A039B" w:rsidRDefault="006A039B" w:rsidP="006A039B">
      <w:pPr>
        <w:pStyle w:val="a5"/>
        <w:rPr>
          <w:sz w:val="28"/>
          <w:szCs w:val="28"/>
        </w:rPr>
      </w:pPr>
      <w:r w:rsidRPr="00DD406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канат грузовой </w:t>
      </w:r>
      <w:r w:rsidR="007E3D89">
        <w:rPr>
          <w:sz w:val="28"/>
          <w:szCs w:val="28"/>
        </w:rPr>
        <w:t>22,5-Г-1-Ж-Н-1570</w:t>
      </w:r>
      <w:r>
        <w:rPr>
          <w:sz w:val="28"/>
          <w:szCs w:val="28"/>
        </w:rPr>
        <w:t xml:space="preserve">, ГОСТ 2688-80,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=100м </w:t>
      </w:r>
      <w:r w:rsidR="007E3D89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-</w:t>
      </w:r>
      <w:r w:rsidRPr="00DD4065">
        <w:rPr>
          <w:sz w:val="28"/>
          <w:szCs w:val="28"/>
        </w:rPr>
        <w:t xml:space="preserve"> </w:t>
      </w:r>
      <w:r>
        <w:rPr>
          <w:sz w:val="28"/>
          <w:szCs w:val="28"/>
        </w:rPr>
        <w:t>1 шт.</w:t>
      </w:r>
    </w:p>
    <w:p w14:paraId="113D3155" w14:textId="6F76B0DB" w:rsidR="006A039B" w:rsidRDefault="006A039B" w:rsidP="006A039B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- зажим винтовой </w:t>
      </w:r>
      <w:r w:rsidR="007E3D89">
        <w:rPr>
          <w:sz w:val="28"/>
          <w:szCs w:val="28"/>
        </w:rPr>
        <w:t xml:space="preserve">22 </w:t>
      </w:r>
      <w:r>
        <w:rPr>
          <w:sz w:val="28"/>
          <w:szCs w:val="28"/>
        </w:rPr>
        <w:t xml:space="preserve">мм </w:t>
      </w:r>
      <w:r>
        <w:rPr>
          <w:sz w:val="28"/>
          <w:szCs w:val="28"/>
          <w:lang w:val="en-US"/>
        </w:rPr>
        <w:t>DIN</w:t>
      </w:r>
      <w:r w:rsidRPr="00DD4065">
        <w:rPr>
          <w:sz w:val="28"/>
          <w:szCs w:val="28"/>
        </w:rPr>
        <w:t xml:space="preserve"> 1142                                  </w:t>
      </w:r>
      <w:r w:rsidR="007E3D89">
        <w:rPr>
          <w:sz w:val="28"/>
          <w:szCs w:val="28"/>
        </w:rPr>
        <w:t xml:space="preserve">                         </w:t>
      </w:r>
      <w:r w:rsidRPr="00DD4065">
        <w:rPr>
          <w:sz w:val="28"/>
          <w:szCs w:val="28"/>
        </w:rPr>
        <w:t xml:space="preserve">         - </w:t>
      </w:r>
      <w:r w:rsidR="007E3D89">
        <w:rPr>
          <w:sz w:val="28"/>
          <w:szCs w:val="28"/>
        </w:rPr>
        <w:t>5</w:t>
      </w:r>
      <w:r>
        <w:rPr>
          <w:sz w:val="28"/>
          <w:szCs w:val="28"/>
        </w:rPr>
        <w:t xml:space="preserve"> шт.</w:t>
      </w:r>
    </w:p>
    <w:p w14:paraId="739A5554" w14:textId="79B9C386" w:rsidR="006A039B" w:rsidRPr="00DD4065" w:rsidRDefault="006A039B" w:rsidP="006A039B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- крюк </w:t>
      </w:r>
      <w:proofErr w:type="spellStart"/>
      <w:r>
        <w:rPr>
          <w:sz w:val="28"/>
          <w:szCs w:val="28"/>
        </w:rPr>
        <w:t>чалочный</w:t>
      </w:r>
      <w:proofErr w:type="spellEnd"/>
      <w:r>
        <w:rPr>
          <w:sz w:val="28"/>
          <w:szCs w:val="28"/>
        </w:rPr>
        <w:t xml:space="preserve"> К-</w:t>
      </w:r>
      <w:r w:rsidR="007E3D89">
        <w:rPr>
          <w:sz w:val="28"/>
          <w:szCs w:val="28"/>
        </w:rPr>
        <w:t>6,3</w:t>
      </w:r>
      <w:r>
        <w:rPr>
          <w:sz w:val="28"/>
          <w:szCs w:val="28"/>
        </w:rPr>
        <w:t xml:space="preserve"> ГОСТ 25573-82</w:t>
      </w:r>
      <w:r w:rsidRPr="00DD4065">
        <w:rPr>
          <w:sz w:val="28"/>
          <w:szCs w:val="28"/>
        </w:rPr>
        <w:t xml:space="preserve">                            </w:t>
      </w:r>
      <w:r w:rsidR="007E3D89">
        <w:rPr>
          <w:sz w:val="28"/>
          <w:szCs w:val="28"/>
        </w:rPr>
        <w:t xml:space="preserve">                         </w:t>
      </w:r>
      <w:r w:rsidRPr="00DD406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- 1 шт.</w:t>
      </w:r>
    </w:p>
    <w:p w14:paraId="02C8745A" w14:textId="515B1D27" w:rsidR="006A039B" w:rsidRDefault="006A039B" w:rsidP="006A039B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- коуш </w:t>
      </w:r>
      <w:r w:rsidR="007E3D89">
        <w:rPr>
          <w:sz w:val="28"/>
          <w:szCs w:val="28"/>
        </w:rPr>
        <w:t>75</w:t>
      </w:r>
      <w:r>
        <w:rPr>
          <w:sz w:val="28"/>
          <w:szCs w:val="28"/>
        </w:rPr>
        <w:t xml:space="preserve"> ГОСТ 2224-93                                   </w:t>
      </w:r>
      <w:r w:rsidR="007E3D89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- 1 шт.</w:t>
      </w:r>
    </w:p>
    <w:p w14:paraId="5F24457C" w14:textId="77777777" w:rsidR="006A039B" w:rsidRDefault="006A039B" w:rsidP="006A039B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6.3. Техническая документация, выполненная на русском или белорусском языках по ГОСТ 2.610-2006 бумажный носитель – </w:t>
      </w:r>
      <w:r w:rsidRPr="00B87B02">
        <w:rPr>
          <w:sz w:val="28"/>
          <w:szCs w:val="28"/>
        </w:rPr>
        <w:t>3</w:t>
      </w:r>
      <w:r>
        <w:rPr>
          <w:sz w:val="28"/>
          <w:szCs w:val="28"/>
        </w:rPr>
        <w:t xml:space="preserve"> комплекта. </w:t>
      </w:r>
    </w:p>
    <w:p w14:paraId="0D8A8703" w14:textId="77777777" w:rsidR="006A039B" w:rsidRDefault="006A039B" w:rsidP="006A039B">
      <w:pPr>
        <w:pStyle w:val="a5"/>
        <w:rPr>
          <w:sz w:val="28"/>
          <w:szCs w:val="28"/>
        </w:rPr>
      </w:pPr>
      <w:r>
        <w:rPr>
          <w:sz w:val="28"/>
          <w:szCs w:val="28"/>
        </w:rPr>
        <w:t>Срок поставки</w:t>
      </w:r>
      <w:r w:rsidRPr="00C616FE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</w:t>
      </w:r>
      <w:r w:rsidRPr="00C616FE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2023 года.</w:t>
      </w:r>
    </w:p>
    <w:p w14:paraId="166A23DB" w14:textId="77777777" w:rsidR="006A039B" w:rsidRPr="00C616FE" w:rsidRDefault="006A039B" w:rsidP="006A039B">
      <w:pPr>
        <w:pStyle w:val="a5"/>
        <w:ind w:left="0" w:firstLine="0"/>
        <w:jc w:val="left"/>
        <w:rPr>
          <w:sz w:val="28"/>
          <w:szCs w:val="28"/>
        </w:rPr>
      </w:pPr>
    </w:p>
    <w:p w14:paraId="00EE5105" w14:textId="77777777" w:rsidR="006A039B" w:rsidRPr="00CD458F" w:rsidRDefault="006A039B" w:rsidP="006A039B">
      <w:pPr>
        <w:pStyle w:val="a5"/>
        <w:tabs>
          <w:tab w:val="left" w:pos="3496"/>
        </w:tabs>
        <w:ind w:left="3215" w:firstLine="0"/>
        <w:jc w:val="left"/>
        <w:rPr>
          <w:b/>
          <w:bCs/>
          <w:color w:val="0F0F0F"/>
          <w:sz w:val="28"/>
          <w:szCs w:val="28"/>
        </w:rPr>
      </w:pPr>
      <w:r>
        <w:rPr>
          <w:b/>
          <w:bCs/>
          <w:color w:val="0F0F0F"/>
          <w:spacing w:val="-1"/>
          <w:sz w:val="28"/>
          <w:szCs w:val="28"/>
        </w:rPr>
        <w:t xml:space="preserve">7. </w:t>
      </w:r>
      <w:r w:rsidRPr="00CD458F">
        <w:rPr>
          <w:b/>
          <w:bCs/>
          <w:color w:val="0F0F0F"/>
          <w:spacing w:val="-1"/>
          <w:sz w:val="28"/>
          <w:szCs w:val="28"/>
        </w:rPr>
        <w:t>Гарантийные</w:t>
      </w:r>
      <w:r w:rsidRPr="00CD458F">
        <w:rPr>
          <w:b/>
          <w:bCs/>
          <w:color w:val="0F0F0F"/>
          <w:spacing w:val="-6"/>
          <w:sz w:val="28"/>
          <w:szCs w:val="28"/>
        </w:rPr>
        <w:t xml:space="preserve"> </w:t>
      </w:r>
      <w:r w:rsidRPr="00CD458F">
        <w:rPr>
          <w:b/>
          <w:bCs/>
          <w:color w:val="0C0C0C"/>
          <w:sz w:val="28"/>
          <w:szCs w:val="28"/>
        </w:rPr>
        <w:t>обязательства.</w:t>
      </w:r>
    </w:p>
    <w:p w14:paraId="51A6D2BB" w14:textId="77777777" w:rsidR="006A039B" w:rsidRPr="00CD458F" w:rsidRDefault="006A039B" w:rsidP="006A039B">
      <w:pPr>
        <w:pStyle w:val="a3"/>
        <w:spacing w:before="5" w:line="244" w:lineRule="auto"/>
        <w:ind w:left="115" w:firstLine="711"/>
        <w:jc w:val="both"/>
        <w:rPr>
          <w:szCs w:val="28"/>
        </w:rPr>
      </w:pPr>
      <w:r w:rsidRPr="00CD458F">
        <w:rPr>
          <w:color w:val="151515"/>
          <w:szCs w:val="28"/>
        </w:rPr>
        <w:t>Продавец</w:t>
      </w:r>
      <w:r w:rsidRPr="00CD458F">
        <w:rPr>
          <w:color w:val="151515"/>
          <w:spacing w:val="45"/>
          <w:szCs w:val="28"/>
        </w:rPr>
        <w:t xml:space="preserve"> </w:t>
      </w:r>
      <w:r w:rsidRPr="00CD458F">
        <w:rPr>
          <w:color w:val="0C0C0C"/>
          <w:szCs w:val="28"/>
        </w:rPr>
        <w:t>несет</w:t>
      </w:r>
      <w:r w:rsidRPr="00CD458F">
        <w:rPr>
          <w:color w:val="0C0C0C"/>
          <w:spacing w:val="41"/>
          <w:szCs w:val="28"/>
        </w:rPr>
        <w:t xml:space="preserve"> </w:t>
      </w:r>
      <w:r w:rsidRPr="00CD458F">
        <w:rPr>
          <w:color w:val="0A0A0A"/>
          <w:szCs w:val="28"/>
        </w:rPr>
        <w:t>гарантийные</w:t>
      </w:r>
      <w:r w:rsidRPr="00CD458F">
        <w:rPr>
          <w:color w:val="0A0A0A"/>
          <w:spacing w:val="58"/>
          <w:szCs w:val="28"/>
        </w:rPr>
        <w:t xml:space="preserve"> </w:t>
      </w:r>
      <w:r w:rsidRPr="00CD458F">
        <w:rPr>
          <w:szCs w:val="28"/>
        </w:rPr>
        <w:t>обязательства</w:t>
      </w:r>
      <w:r w:rsidRPr="00CD458F">
        <w:rPr>
          <w:spacing w:val="54"/>
          <w:szCs w:val="28"/>
        </w:rPr>
        <w:t xml:space="preserve"> </w:t>
      </w:r>
      <w:r w:rsidRPr="00CD458F">
        <w:rPr>
          <w:color w:val="1D1D1D"/>
          <w:szCs w:val="28"/>
        </w:rPr>
        <w:t>в</w:t>
      </w:r>
      <w:r w:rsidRPr="00CD458F">
        <w:rPr>
          <w:color w:val="1D1D1D"/>
          <w:spacing w:val="44"/>
          <w:szCs w:val="28"/>
        </w:rPr>
        <w:t xml:space="preserve"> </w:t>
      </w:r>
      <w:r w:rsidRPr="00CD458F">
        <w:rPr>
          <w:color w:val="0A0A0A"/>
          <w:szCs w:val="28"/>
        </w:rPr>
        <w:t>течение</w:t>
      </w:r>
      <w:r w:rsidRPr="00CD458F">
        <w:rPr>
          <w:color w:val="0A0A0A"/>
          <w:spacing w:val="46"/>
          <w:szCs w:val="28"/>
        </w:rPr>
        <w:t xml:space="preserve"> </w:t>
      </w:r>
      <w:r w:rsidRPr="00CD458F">
        <w:rPr>
          <w:color w:val="181818"/>
          <w:szCs w:val="28"/>
        </w:rPr>
        <w:t>24</w:t>
      </w:r>
      <w:r w:rsidRPr="00CD458F">
        <w:rPr>
          <w:color w:val="181818"/>
          <w:spacing w:val="33"/>
          <w:szCs w:val="28"/>
        </w:rPr>
        <w:t xml:space="preserve"> </w:t>
      </w:r>
      <w:r w:rsidRPr="00CD458F">
        <w:rPr>
          <w:color w:val="131313"/>
          <w:szCs w:val="28"/>
        </w:rPr>
        <w:t>месяцев</w:t>
      </w:r>
      <w:r w:rsidRPr="00CD458F">
        <w:rPr>
          <w:color w:val="131313"/>
          <w:spacing w:val="47"/>
          <w:szCs w:val="28"/>
        </w:rPr>
        <w:t xml:space="preserve"> </w:t>
      </w:r>
      <w:r w:rsidRPr="00CD458F">
        <w:rPr>
          <w:color w:val="1F1F1F"/>
          <w:szCs w:val="28"/>
        </w:rPr>
        <w:t>со</w:t>
      </w:r>
      <w:r w:rsidRPr="00CD458F">
        <w:rPr>
          <w:color w:val="1F1F1F"/>
          <w:spacing w:val="32"/>
          <w:szCs w:val="28"/>
        </w:rPr>
        <w:t xml:space="preserve"> </w:t>
      </w:r>
      <w:r w:rsidRPr="00CD458F">
        <w:rPr>
          <w:color w:val="0F0F0F"/>
          <w:szCs w:val="28"/>
        </w:rPr>
        <w:t>дня</w:t>
      </w:r>
      <w:r>
        <w:rPr>
          <w:color w:val="0F0F0F"/>
          <w:szCs w:val="28"/>
        </w:rPr>
        <w:t xml:space="preserve"> ввода </w:t>
      </w:r>
      <w:r w:rsidRPr="00CD458F">
        <w:rPr>
          <w:color w:val="0E0E0E"/>
          <w:szCs w:val="28"/>
        </w:rPr>
        <w:t>оборудования</w:t>
      </w:r>
      <w:r w:rsidRPr="00CD458F">
        <w:rPr>
          <w:color w:val="0E0E0E"/>
          <w:spacing w:val="22"/>
          <w:szCs w:val="28"/>
        </w:rPr>
        <w:t xml:space="preserve"> </w:t>
      </w:r>
      <w:r w:rsidRPr="00CD458F">
        <w:rPr>
          <w:color w:val="181818"/>
          <w:szCs w:val="28"/>
        </w:rPr>
        <w:t>в</w:t>
      </w:r>
      <w:r w:rsidRPr="00CD458F">
        <w:rPr>
          <w:color w:val="181818"/>
          <w:spacing w:val="5"/>
          <w:szCs w:val="28"/>
        </w:rPr>
        <w:t xml:space="preserve"> </w:t>
      </w:r>
      <w:r w:rsidRPr="00CD458F">
        <w:rPr>
          <w:szCs w:val="28"/>
        </w:rPr>
        <w:t>эксплуатацию.</w:t>
      </w:r>
    </w:p>
    <w:p w14:paraId="07EF2655" w14:textId="77777777" w:rsidR="006A039B" w:rsidRPr="00CD458F" w:rsidRDefault="006A039B" w:rsidP="006A039B">
      <w:pPr>
        <w:pStyle w:val="a3"/>
        <w:rPr>
          <w:szCs w:val="28"/>
        </w:rPr>
      </w:pPr>
    </w:p>
    <w:p w14:paraId="7C9E3403" w14:textId="77777777" w:rsidR="006A039B" w:rsidRPr="00CD458F" w:rsidRDefault="006A039B" w:rsidP="006A039B">
      <w:pPr>
        <w:pStyle w:val="a5"/>
        <w:tabs>
          <w:tab w:val="left" w:pos="2682"/>
        </w:tabs>
        <w:ind w:left="2398" w:firstLine="0"/>
        <w:jc w:val="left"/>
        <w:rPr>
          <w:b/>
          <w:bCs/>
          <w:color w:val="1C1C1C"/>
          <w:sz w:val="28"/>
          <w:szCs w:val="28"/>
        </w:rPr>
      </w:pPr>
      <w:r>
        <w:rPr>
          <w:b/>
          <w:bCs/>
          <w:color w:val="0F0F0F"/>
          <w:spacing w:val="-1"/>
          <w:sz w:val="28"/>
          <w:szCs w:val="28"/>
        </w:rPr>
        <w:t xml:space="preserve">8. </w:t>
      </w:r>
      <w:r w:rsidRPr="00CD458F">
        <w:rPr>
          <w:b/>
          <w:bCs/>
          <w:color w:val="0F0F0F"/>
          <w:spacing w:val="-1"/>
          <w:sz w:val="28"/>
          <w:szCs w:val="28"/>
        </w:rPr>
        <w:t xml:space="preserve">Требования </w:t>
      </w:r>
      <w:r w:rsidRPr="00CD458F">
        <w:rPr>
          <w:b/>
          <w:bCs/>
          <w:color w:val="2F2F2F"/>
          <w:spacing w:val="-1"/>
          <w:sz w:val="28"/>
          <w:szCs w:val="28"/>
        </w:rPr>
        <w:t>к</w:t>
      </w:r>
      <w:r w:rsidRPr="00CD458F">
        <w:rPr>
          <w:b/>
          <w:bCs/>
          <w:color w:val="2F2F2F"/>
          <w:spacing w:val="-16"/>
          <w:sz w:val="28"/>
          <w:szCs w:val="28"/>
        </w:rPr>
        <w:t xml:space="preserve"> </w:t>
      </w:r>
      <w:r w:rsidRPr="00CD458F">
        <w:rPr>
          <w:b/>
          <w:bCs/>
          <w:spacing w:val="-1"/>
          <w:sz w:val="28"/>
          <w:szCs w:val="28"/>
        </w:rPr>
        <w:t>конкурсному</w:t>
      </w:r>
      <w:r w:rsidRPr="00CD458F">
        <w:rPr>
          <w:b/>
          <w:bCs/>
          <w:spacing w:val="2"/>
          <w:sz w:val="28"/>
          <w:szCs w:val="28"/>
        </w:rPr>
        <w:t xml:space="preserve"> </w:t>
      </w:r>
      <w:r w:rsidRPr="00CD458F">
        <w:rPr>
          <w:b/>
          <w:bCs/>
          <w:sz w:val="28"/>
          <w:szCs w:val="28"/>
        </w:rPr>
        <w:t>предложению.</w:t>
      </w:r>
    </w:p>
    <w:p w14:paraId="5C3E4C93" w14:textId="77777777" w:rsidR="006A039B" w:rsidRPr="00C616FE" w:rsidRDefault="006A039B" w:rsidP="006A039B">
      <w:pPr>
        <w:pStyle w:val="a5"/>
        <w:tabs>
          <w:tab w:val="left" w:pos="804"/>
          <w:tab w:val="left" w:pos="1250"/>
          <w:tab w:val="left" w:pos="3230"/>
          <w:tab w:val="left" w:pos="4991"/>
          <w:tab w:val="left" w:pos="6846"/>
          <w:tab w:val="left" w:pos="8653"/>
        </w:tabs>
        <w:spacing w:before="5"/>
        <w:ind w:left="0" w:right="171" w:firstLine="0"/>
        <w:rPr>
          <w:color w:val="0A0A0A"/>
          <w:sz w:val="28"/>
          <w:szCs w:val="28"/>
        </w:rPr>
      </w:pPr>
      <w:r w:rsidRPr="00C616FE">
        <w:rPr>
          <w:color w:val="0A0A0A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>8</w:t>
      </w:r>
      <w:r w:rsidRPr="00C616FE">
        <w:rPr>
          <w:color w:val="0A0A0A"/>
          <w:sz w:val="28"/>
          <w:szCs w:val="28"/>
        </w:rPr>
        <w:t>.1.</w:t>
      </w:r>
      <w:r>
        <w:rPr>
          <w:color w:val="0A0A0A"/>
          <w:sz w:val="28"/>
          <w:szCs w:val="28"/>
        </w:rPr>
        <w:t xml:space="preserve"> К рассмотрению технических предложений допускаются участники конкурса, не имевшие ранее претензий по качеству предлагаемого оборудования.  </w:t>
      </w:r>
    </w:p>
    <w:p w14:paraId="5D0C9C69" w14:textId="77777777" w:rsidR="006A039B" w:rsidRDefault="006A039B" w:rsidP="006A03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16FE">
        <w:rPr>
          <w:rFonts w:ascii="Times New Roman" w:hAnsi="Times New Roman"/>
          <w:color w:val="0C0C0C"/>
          <w:sz w:val="28"/>
          <w:szCs w:val="28"/>
        </w:rPr>
        <w:t xml:space="preserve"> </w:t>
      </w:r>
      <w:r>
        <w:rPr>
          <w:rFonts w:ascii="Times New Roman" w:hAnsi="Times New Roman"/>
          <w:color w:val="0C0C0C"/>
          <w:sz w:val="28"/>
          <w:szCs w:val="28"/>
        </w:rPr>
        <w:t>8</w:t>
      </w:r>
      <w:r w:rsidRPr="00C616FE">
        <w:rPr>
          <w:rFonts w:ascii="Times New Roman" w:hAnsi="Times New Roman"/>
          <w:color w:val="0C0C0C"/>
          <w:sz w:val="28"/>
          <w:szCs w:val="28"/>
        </w:rPr>
        <w:t>.2.</w:t>
      </w:r>
      <w:r>
        <w:rPr>
          <w:rFonts w:ascii="Times New Roman" w:hAnsi="Times New Roman"/>
          <w:color w:val="0C0C0C"/>
          <w:sz w:val="28"/>
          <w:szCs w:val="28"/>
        </w:rPr>
        <w:t xml:space="preserve"> </w:t>
      </w:r>
      <w:r w:rsidRPr="00C616FE">
        <w:rPr>
          <w:rFonts w:ascii="Times New Roman" w:hAnsi="Times New Roman"/>
          <w:color w:val="0C0C0C"/>
          <w:sz w:val="28"/>
          <w:szCs w:val="28"/>
        </w:rPr>
        <w:t>Техническое</w:t>
      </w:r>
      <w:r>
        <w:rPr>
          <w:rFonts w:ascii="Times New Roman" w:hAnsi="Times New Roman"/>
          <w:color w:val="0C0C0C"/>
          <w:sz w:val="28"/>
          <w:szCs w:val="28"/>
        </w:rPr>
        <w:t xml:space="preserve"> </w:t>
      </w:r>
      <w:r w:rsidRPr="00C616FE">
        <w:rPr>
          <w:rFonts w:ascii="Times New Roman" w:hAnsi="Times New Roman"/>
          <w:sz w:val="28"/>
          <w:szCs w:val="28"/>
        </w:rPr>
        <w:t>предложение</w:t>
      </w:r>
      <w:r w:rsidRPr="00C616F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616FE">
        <w:rPr>
          <w:rFonts w:ascii="Times New Roman" w:hAnsi="Times New Roman"/>
          <w:color w:val="111111"/>
          <w:sz w:val="28"/>
          <w:szCs w:val="28"/>
        </w:rPr>
        <w:t>должно</w:t>
      </w:r>
      <w:r w:rsidRPr="00C616FE">
        <w:rPr>
          <w:rFonts w:ascii="Times New Roman" w:hAnsi="Times New Roman"/>
          <w:color w:val="111111"/>
          <w:spacing w:val="1"/>
          <w:sz w:val="28"/>
          <w:szCs w:val="28"/>
        </w:rPr>
        <w:t xml:space="preserve"> </w:t>
      </w:r>
      <w:r w:rsidRPr="00C616FE">
        <w:rPr>
          <w:rFonts w:ascii="Times New Roman" w:hAnsi="Times New Roman"/>
          <w:sz w:val="28"/>
          <w:szCs w:val="28"/>
        </w:rPr>
        <w:t>содержать</w:t>
      </w:r>
      <w:r w:rsidRPr="00C616F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616FE">
        <w:rPr>
          <w:rFonts w:ascii="Times New Roman" w:hAnsi="Times New Roman"/>
          <w:color w:val="0E0E0E"/>
          <w:sz w:val="28"/>
          <w:szCs w:val="28"/>
        </w:rPr>
        <w:t>ответы</w:t>
      </w:r>
      <w:r w:rsidRPr="00C616FE">
        <w:rPr>
          <w:rFonts w:ascii="Times New Roman" w:hAnsi="Times New Roman"/>
          <w:color w:val="0E0E0E"/>
          <w:spacing w:val="1"/>
          <w:sz w:val="28"/>
          <w:szCs w:val="28"/>
        </w:rPr>
        <w:t xml:space="preserve"> </w:t>
      </w:r>
      <w:r w:rsidRPr="00C616FE">
        <w:rPr>
          <w:rFonts w:ascii="Times New Roman" w:hAnsi="Times New Roman"/>
          <w:color w:val="1D1D1D"/>
          <w:sz w:val="28"/>
          <w:szCs w:val="28"/>
        </w:rPr>
        <w:t>на</w:t>
      </w:r>
      <w:r w:rsidRPr="00C616FE">
        <w:rPr>
          <w:rFonts w:ascii="Times New Roman" w:hAnsi="Times New Roman"/>
          <w:color w:val="1D1D1D"/>
          <w:spacing w:val="1"/>
          <w:sz w:val="28"/>
          <w:szCs w:val="28"/>
        </w:rPr>
        <w:t xml:space="preserve"> </w:t>
      </w:r>
      <w:r w:rsidRPr="00C616FE">
        <w:rPr>
          <w:rFonts w:ascii="Times New Roman" w:hAnsi="Times New Roman"/>
          <w:color w:val="131313"/>
          <w:sz w:val="28"/>
          <w:szCs w:val="28"/>
        </w:rPr>
        <w:t>все</w:t>
      </w:r>
      <w:r w:rsidRPr="00C616FE">
        <w:rPr>
          <w:rFonts w:ascii="Times New Roman" w:hAnsi="Times New Roman"/>
          <w:color w:val="131313"/>
          <w:spacing w:val="1"/>
          <w:sz w:val="28"/>
          <w:szCs w:val="28"/>
        </w:rPr>
        <w:t xml:space="preserve"> </w:t>
      </w:r>
      <w:r w:rsidRPr="00C616FE">
        <w:rPr>
          <w:rFonts w:ascii="Times New Roman" w:hAnsi="Times New Roman"/>
          <w:sz w:val="28"/>
          <w:szCs w:val="28"/>
        </w:rPr>
        <w:t>вопросы</w:t>
      </w:r>
      <w:r w:rsidRPr="00C616F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616FE">
        <w:rPr>
          <w:rFonts w:ascii="Times New Roman" w:hAnsi="Times New Roman"/>
          <w:color w:val="111111"/>
          <w:sz w:val="28"/>
          <w:szCs w:val="28"/>
        </w:rPr>
        <w:t>в</w:t>
      </w:r>
      <w:r w:rsidRPr="00C616FE">
        <w:rPr>
          <w:rFonts w:ascii="Times New Roman" w:hAnsi="Times New Roman"/>
          <w:color w:val="111111"/>
          <w:spacing w:val="-67"/>
          <w:sz w:val="28"/>
          <w:szCs w:val="28"/>
        </w:rPr>
        <w:t xml:space="preserve"> </w:t>
      </w:r>
      <w:r w:rsidRPr="00C616FE">
        <w:rPr>
          <w:rFonts w:ascii="Times New Roman" w:hAnsi="Times New Roman"/>
          <w:sz w:val="28"/>
          <w:szCs w:val="28"/>
        </w:rPr>
        <w:t>последовательности,</w:t>
      </w:r>
      <w:r w:rsidRPr="00C616FE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C616FE">
        <w:rPr>
          <w:rFonts w:ascii="Times New Roman" w:hAnsi="Times New Roman"/>
          <w:color w:val="0A0A0A"/>
          <w:sz w:val="28"/>
          <w:szCs w:val="28"/>
        </w:rPr>
        <w:t>изложенной</w:t>
      </w:r>
      <w:r w:rsidRPr="00C616FE">
        <w:rPr>
          <w:rFonts w:ascii="Times New Roman" w:hAnsi="Times New Roman"/>
          <w:color w:val="0A0A0A"/>
          <w:spacing w:val="33"/>
          <w:sz w:val="28"/>
          <w:szCs w:val="28"/>
        </w:rPr>
        <w:t xml:space="preserve"> </w:t>
      </w:r>
      <w:r w:rsidRPr="00C616FE">
        <w:rPr>
          <w:rFonts w:ascii="Times New Roman" w:hAnsi="Times New Roman"/>
          <w:color w:val="0A0A0A"/>
          <w:sz w:val="28"/>
          <w:szCs w:val="28"/>
        </w:rPr>
        <w:t xml:space="preserve">в </w:t>
      </w:r>
      <w:r w:rsidRPr="00C616FE">
        <w:rPr>
          <w:rFonts w:ascii="Times New Roman" w:hAnsi="Times New Roman"/>
          <w:color w:val="080808"/>
          <w:sz w:val="28"/>
          <w:szCs w:val="28"/>
        </w:rPr>
        <w:t>техническом</w:t>
      </w:r>
      <w:r w:rsidRPr="00C616FE">
        <w:rPr>
          <w:rFonts w:ascii="Times New Roman" w:hAnsi="Times New Roman"/>
          <w:color w:val="080808"/>
          <w:spacing w:val="33"/>
          <w:sz w:val="28"/>
          <w:szCs w:val="28"/>
        </w:rPr>
        <w:t xml:space="preserve"> </w:t>
      </w:r>
      <w:r w:rsidRPr="00C616FE">
        <w:rPr>
          <w:rFonts w:ascii="Times New Roman" w:hAnsi="Times New Roman"/>
          <w:sz w:val="28"/>
          <w:szCs w:val="28"/>
        </w:rPr>
        <w:t>задании.</w:t>
      </w:r>
    </w:p>
    <w:p w14:paraId="47D94F65" w14:textId="77777777" w:rsidR="006A039B" w:rsidRPr="00AD47E0" w:rsidRDefault="006A039B" w:rsidP="006A03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131313"/>
          <w:sz w:val="28"/>
          <w:szCs w:val="28"/>
        </w:rPr>
        <w:t xml:space="preserve"> 8</w:t>
      </w:r>
      <w:r w:rsidRPr="00AD47E0">
        <w:rPr>
          <w:rFonts w:ascii="Times New Roman" w:hAnsi="Times New Roman"/>
          <w:color w:val="131313"/>
          <w:sz w:val="28"/>
          <w:szCs w:val="28"/>
        </w:rPr>
        <w:t>.3. Техническое</w:t>
      </w:r>
      <w:r w:rsidRPr="00AD47E0">
        <w:rPr>
          <w:rFonts w:ascii="Times New Roman" w:hAnsi="Times New Roman"/>
          <w:color w:val="131313"/>
          <w:spacing w:val="61"/>
          <w:sz w:val="28"/>
          <w:szCs w:val="28"/>
        </w:rPr>
        <w:t xml:space="preserve"> </w:t>
      </w:r>
      <w:r w:rsidRPr="00AD47E0">
        <w:rPr>
          <w:rFonts w:ascii="Times New Roman" w:hAnsi="Times New Roman"/>
          <w:color w:val="080808"/>
          <w:sz w:val="28"/>
          <w:szCs w:val="28"/>
        </w:rPr>
        <w:t>предложение</w:t>
      </w:r>
      <w:r w:rsidRPr="00AD47E0">
        <w:rPr>
          <w:rFonts w:ascii="Times New Roman" w:hAnsi="Times New Roman"/>
          <w:color w:val="080808"/>
          <w:spacing w:val="58"/>
          <w:sz w:val="28"/>
          <w:szCs w:val="28"/>
        </w:rPr>
        <w:t xml:space="preserve"> </w:t>
      </w:r>
      <w:r w:rsidRPr="00AD47E0">
        <w:rPr>
          <w:rFonts w:ascii="Times New Roman" w:hAnsi="Times New Roman"/>
          <w:sz w:val="28"/>
          <w:szCs w:val="28"/>
        </w:rPr>
        <w:t>признаётся</w:t>
      </w:r>
      <w:r w:rsidRPr="00AD47E0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AD47E0">
        <w:rPr>
          <w:rFonts w:ascii="Times New Roman" w:hAnsi="Times New Roman"/>
          <w:color w:val="1A1A1A"/>
          <w:sz w:val="28"/>
          <w:szCs w:val="28"/>
        </w:rPr>
        <w:t>не</w:t>
      </w:r>
      <w:r w:rsidRPr="00AD47E0">
        <w:rPr>
          <w:rFonts w:ascii="Times New Roman" w:hAnsi="Times New Roman"/>
          <w:color w:val="1A1A1A"/>
          <w:spacing w:val="34"/>
          <w:sz w:val="28"/>
          <w:szCs w:val="28"/>
        </w:rPr>
        <w:t xml:space="preserve"> </w:t>
      </w:r>
      <w:r w:rsidRPr="00AD47E0">
        <w:rPr>
          <w:rFonts w:ascii="Times New Roman" w:hAnsi="Times New Roman"/>
          <w:color w:val="0A0A0A"/>
          <w:sz w:val="28"/>
          <w:szCs w:val="28"/>
        </w:rPr>
        <w:t>соответствующим</w:t>
      </w:r>
      <w:r w:rsidRPr="00AD47E0">
        <w:rPr>
          <w:rFonts w:ascii="Times New Roman" w:hAnsi="Times New Roman"/>
          <w:color w:val="0A0A0A"/>
          <w:spacing w:val="46"/>
          <w:sz w:val="28"/>
          <w:szCs w:val="28"/>
        </w:rPr>
        <w:t xml:space="preserve"> </w:t>
      </w:r>
      <w:r w:rsidRPr="00AD47E0">
        <w:rPr>
          <w:rFonts w:ascii="Times New Roman" w:hAnsi="Times New Roman"/>
          <w:sz w:val="28"/>
          <w:szCs w:val="28"/>
        </w:rPr>
        <w:t>техническому заданию, если:</w:t>
      </w:r>
    </w:p>
    <w:p w14:paraId="76C7BB11" w14:textId="77777777" w:rsidR="006A039B" w:rsidRPr="00C616FE" w:rsidRDefault="006A039B" w:rsidP="006A039B">
      <w:pPr>
        <w:pStyle w:val="a5"/>
        <w:numPr>
          <w:ilvl w:val="0"/>
          <w:numId w:val="1"/>
        </w:numPr>
        <w:tabs>
          <w:tab w:val="left" w:pos="276"/>
        </w:tabs>
        <w:spacing w:line="315" w:lineRule="exact"/>
        <w:ind w:left="275"/>
        <w:rPr>
          <w:color w:val="131313"/>
          <w:sz w:val="28"/>
          <w:szCs w:val="28"/>
        </w:rPr>
      </w:pPr>
      <w:r w:rsidRPr="00C616FE">
        <w:rPr>
          <w:color w:val="0E0E0E"/>
          <w:sz w:val="28"/>
          <w:szCs w:val="28"/>
        </w:rPr>
        <w:t>оно</w:t>
      </w:r>
      <w:r w:rsidRPr="00C616FE">
        <w:rPr>
          <w:color w:val="0E0E0E"/>
          <w:spacing w:val="-13"/>
          <w:sz w:val="28"/>
          <w:szCs w:val="28"/>
        </w:rPr>
        <w:t xml:space="preserve"> </w:t>
      </w:r>
      <w:r w:rsidRPr="00C616FE">
        <w:rPr>
          <w:color w:val="161616"/>
          <w:sz w:val="28"/>
          <w:szCs w:val="28"/>
        </w:rPr>
        <w:t>не</w:t>
      </w:r>
      <w:r w:rsidRPr="00C616FE">
        <w:rPr>
          <w:color w:val="161616"/>
          <w:spacing w:val="-16"/>
          <w:sz w:val="28"/>
          <w:szCs w:val="28"/>
        </w:rPr>
        <w:t xml:space="preserve"> </w:t>
      </w:r>
      <w:r w:rsidRPr="00C616FE">
        <w:rPr>
          <w:color w:val="111111"/>
          <w:sz w:val="28"/>
          <w:szCs w:val="28"/>
        </w:rPr>
        <w:t>отвечает</w:t>
      </w:r>
      <w:r w:rsidRPr="00C616FE">
        <w:rPr>
          <w:color w:val="111111"/>
          <w:spacing w:val="7"/>
          <w:sz w:val="28"/>
          <w:szCs w:val="28"/>
        </w:rPr>
        <w:t xml:space="preserve"> </w:t>
      </w:r>
      <w:r w:rsidRPr="00C616FE">
        <w:rPr>
          <w:sz w:val="28"/>
          <w:szCs w:val="28"/>
        </w:rPr>
        <w:t>требованиям</w:t>
      </w:r>
      <w:r w:rsidRPr="00C616FE">
        <w:rPr>
          <w:spacing w:val="15"/>
          <w:sz w:val="28"/>
          <w:szCs w:val="28"/>
        </w:rPr>
        <w:t xml:space="preserve"> </w:t>
      </w:r>
      <w:r w:rsidRPr="00C616FE">
        <w:rPr>
          <w:sz w:val="28"/>
          <w:szCs w:val="28"/>
        </w:rPr>
        <w:t>технического</w:t>
      </w:r>
      <w:r w:rsidRPr="00C616FE">
        <w:rPr>
          <w:spacing w:val="11"/>
          <w:sz w:val="28"/>
          <w:szCs w:val="28"/>
        </w:rPr>
        <w:t xml:space="preserve"> </w:t>
      </w:r>
      <w:r w:rsidRPr="00C616FE">
        <w:rPr>
          <w:sz w:val="28"/>
          <w:szCs w:val="28"/>
        </w:rPr>
        <w:t>задания;</w:t>
      </w:r>
    </w:p>
    <w:p w14:paraId="67607229" w14:textId="77777777" w:rsidR="006A039B" w:rsidRPr="00C616FE" w:rsidRDefault="006A039B" w:rsidP="006A039B">
      <w:pPr>
        <w:pStyle w:val="a5"/>
        <w:numPr>
          <w:ilvl w:val="0"/>
          <w:numId w:val="1"/>
        </w:numPr>
        <w:tabs>
          <w:tab w:val="left" w:pos="275"/>
        </w:tabs>
        <w:spacing w:line="322" w:lineRule="exact"/>
        <w:ind w:left="274" w:hanging="155"/>
        <w:rPr>
          <w:color w:val="0A0A0A"/>
          <w:sz w:val="28"/>
          <w:szCs w:val="28"/>
        </w:rPr>
      </w:pPr>
      <w:r w:rsidRPr="00C616FE">
        <w:rPr>
          <w:color w:val="161616"/>
          <w:sz w:val="28"/>
          <w:szCs w:val="28"/>
        </w:rPr>
        <w:t>не</w:t>
      </w:r>
      <w:r w:rsidRPr="00C616FE">
        <w:rPr>
          <w:color w:val="161616"/>
          <w:spacing w:val="-12"/>
          <w:sz w:val="28"/>
          <w:szCs w:val="28"/>
        </w:rPr>
        <w:t xml:space="preserve"> </w:t>
      </w:r>
      <w:r w:rsidRPr="00C616FE">
        <w:rPr>
          <w:color w:val="111111"/>
          <w:sz w:val="28"/>
          <w:szCs w:val="28"/>
        </w:rPr>
        <w:t>содержит</w:t>
      </w:r>
      <w:r w:rsidRPr="00C616FE">
        <w:rPr>
          <w:color w:val="111111"/>
          <w:spacing w:val="6"/>
          <w:sz w:val="28"/>
          <w:szCs w:val="28"/>
        </w:rPr>
        <w:t xml:space="preserve"> </w:t>
      </w:r>
      <w:r w:rsidRPr="00C616FE">
        <w:rPr>
          <w:color w:val="111111"/>
          <w:sz w:val="28"/>
          <w:szCs w:val="28"/>
        </w:rPr>
        <w:t xml:space="preserve">ответов </w:t>
      </w:r>
      <w:r w:rsidRPr="00C616FE">
        <w:rPr>
          <w:sz w:val="28"/>
          <w:szCs w:val="28"/>
        </w:rPr>
        <w:t>на</w:t>
      </w:r>
      <w:r w:rsidRPr="00C616FE">
        <w:rPr>
          <w:spacing w:val="-16"/>
          <w:sz w:val="28"/>
          <w:szCs w:val="28"/>
        </w:rPr>
        <w:t xml:space="preserve"> </w:t>
      </w:r>
      <w:r w:rsidRPr="00C616FE">
        <w:rPr>
          <w:color w:val="161616"/>
          <w:sz w:val="28"/>
          <w:szCs w:val="28"/>
        </w:rPr>
        <w:t>все</w:t>
      </w:r>
      <w:r w:rsidRPr="00C616FE">
        <w:rPr>
          <w:color w:val="161616"/>
          <w:spacing w:val="-13"/>
          <w:sz w:val="28"/>
          <w:szCs w:val="28"/>
        </w:rPr>
        <w:t xml:space="preserve"> </w:t>
      </w:r>
      <w:r w:rsidRPr="00C616FE">
        <w:rPr>
          <w:color w:val="111111"/>
          <w:sz w:val="28"/>
          <w:szCs w:val="28"/>
        </w:rPr>
        <w:t>вопросы,</w:t>
      </w:r>
      <w:r w:rsidRPr="00C616FE">
        <w:rPr>
          <w:color w:val="111111"/>
          <w:spacing w:val="-1"/>
          <w:sz w:val="28"/>
          <w:szCs w:val="28"/>
        </w:rPr>
        <w:t xml:space="preserve"> </w:t>
      </w:r>
      <w:r w:rsidRPr="00C616FE">
        <w:rPr>
          <w:color w:val="0C0C0C"/>
          <w:sz w:val="28"/>
          <w:szCs w:val="28"/>
        </w:rPr>
        <w:t>изложенные</w:t>
      </w:r>
      <w:r w:rsidRPr="00C616FE">
        <w:rPr>
          <w:color w:val="0C0C0C"/>
          <w:spacing w:val="3"/>
          <w:sz w:val="28"/>
          <w:szCs w:val="28"/>
        </w:rPr>
        <w:t xml:space="preserve"> </w:t>
      </w:r>
      <w:r w:rsidRPr="00C616FE">
        <w:rPr>
          <w:color w:val="1F1F1F"/>
          <w:sz w:val="28"/>
          <w:szCs w:val="28"/>
        </w:rPr>
        <w:t>в</w:t>
      </w:r>
      <w:r w:rsidRPr="00C616FE">
        <w:rPr>
          <w:color w:val="1F1F1F"/>
          <w:spacing w:val="-16"/>
          <w:sz w:val="28"/>
          <w:szCs w:val="28"/>
        </w:rPr>
        <w:t xml:space="preserve"> </w:t>
      </w:r>
      <w:r w:rsidRPr="00C616FE">
        <w:rPr>
          <w:color w:val="111111"/>
          <w:sz w:val="28"/>
          <w:szCs w:val="28"/>
        </w:rPr>
        <w:t>техническом</w:t>
      </w:r>
      <w:r w:rsidRPr="00C616FE">
        <w:rPr>
          <w:color w:val="111111"/>
          <w:spacing w:val="12"/>
          <w:sz w:val="28"/>
          <w:szCs w:val="28"/>
        </w:rPr>
        <w:t xml:space="preserve"> </w:t>
      </w:r>
      <w:r w:rsidRPr="00C616FE">
        <w:rPr>
          <w:color w:val="131313"/>
          <w:sz w:val="28"/>
          <w:szCs w:val="28"/>
        </w:rPr>
        <w:t>задании;</w:t>
      </w:r>
    </w:p>
    <w:p w14:paraId="7A0879D0" w14:textId="77777777" w:rsidR="006A039B" w:rsidRPr="00C616FE" w:rsidRDefault="006A039B" w:rsidP="006A039B">
      <w:pPr>
        <w:pStyle w:val="a5"/>
        <w:numPr>
          <w:ilvl w:val="0"/>
          <w:numId w:val="1"/>
        </w:numPr>
        <w:tabs>
          <w:tab w:val="left" w:pos="380"/>
          <w:tab w:val="left" w:pos="5524"/>
          <w:tab w:val="left" w:pos="7339"/>
        </w:tabs>
        <w:ind w:right="175" w:firstLine="4"/>
        <w:rPr>
          <w:color w:val="1C1C1C"/>
          <w:sz w:val="28"/>
          <w:szCs w:val="28"/>
        </w:rPr>
      </w:pPr>
      <w:r w:rsidRPr="00C616FE">
        <w:rPr>
          <w:sz w:val="28"/>
          <w:szCs w:val="28"/>
        </w:rPr>
        <w:t>участник,</w:t>
      </w:r>
      <w:r w:rsidRPr="00C616FE">
        <w:rPr>
          <w:spacing w:val="96"/>
          <w:sz w:val="28"/>
          <w:szCs w:val="28"/>
        </w:rPr>
        <w:t xml:space="preserve"> </w:t>
      </w:r>
      <w:r w:rsidRPr="00C616FE">
        <w:rPr>
          <w:sz w:val="28"/>
          <w:szCs w:val="28"/>
        </w:rPr>
        <w:t>предоставивший</w:t>
      </w:r>
      <w:r w:rsidRPr="00C616FE">
        <w:rPr>
          <w:spacing w:val="84"/>
          <w:sz w:val="28"/>
          <w:szCs w:val="28"/>
        </w:rPr>
        <w:t xml:space="preserve"> </w:t>
      </w:r>
      <w:r w:rsidRPr="00C616FE">
        <w:rPr>
          <w:sz w:val="28"/>
          <w:szCs w:val="28"/>
        </w:rPr>
        <w:t>техническое</w:t>
      </w:r>
      <w:r w:rsidRPr="00C616FE">
        <w:rPr>
          <w:sz w:val="28"/>
          <w:szCs w:val="28"/>
        </w:rPr>
        <w:tab/>
      </w:r>
      <w:r w:rsidRPr="00C616FE">
        <w:rPr>
          <w:color w:val="111111"/>
          <w:sz w:val="28"/>
          <w:szCs w:val="28"/>
        </w:rPr>
        <w:t>предложение,</w:t>
      </w:r>
      <w:r w:rsidRPr="00C616FE">
        <w:rPr>
          <w:color w:val="111111"/>
          <w:sz w:val="28"/>
          <w:szCs w:val="28"/>
        </w:rPr>
        <w:tab/>
      </w:r>
      <w:r w:rsidRPr="00C616FE">
        <w:rPr>
          <w:sz w:val="28"/>
          <w:szCs w:val="28"/>
        </w:rPr>
        <w:t>отказался</w:t>
      </w:r>
      <w:r w:rsidRPr="00C616FE">
        <w:rPr>
          <w:spacing w:val="1"/>
          <w:sz w:val="28"/>
          <w:szCs w:val="28"/>
        </w:rPr>
        <w:t xml:space="preserve"> </w:t>
      </w:r>
      <w:r w:rsidRPr="00C616FE">
        <w:rPr>
          <w:color w:val="181818"/>
          <w:sz w:val="28"/>
          <w:szCs w:val="28"/>
        </w:rPr>
        <w:t>исправить</w:t>
      </w:r>
      <w:r w:rsidRPr="00C616FE">
        <w:rPr>
          <w:color w:val="181818"/>
          <w:spacing w:val="-67"/>
          <w:sz w:val="28"/>
          <w:szCs w:val="28"/>
        </w:rPr>
        <w:t xml:space="preserve"> </w:t>
      </w:r>
      <w:r w:rsidRPr="00C616FE">
        <w:rPr>
          <w:color w:val="080808"/>
          <w:sz w:val="28"/>
          <w:szCs w:val="28"/>
        </w:rPr>
        <w:t>выявленные</w:t>
      </w:r>
      <w:r w:rsidRPr="00C616FE">
        <w:rPr>
          <w:color w:val="080808"/>
          <w:spacing w:val="25"/>
          <w:sz w:val="28"/>
          <w:szCs w:val="28"/>
        </w:rPr>
        <w:t xml:space="preserve"> </w:t>
      </w:r>
      <w:r w:rsidRPr="00C616FE">
        <w:rPr>
          <w:sz w:val="28"/>
          <w:szCs w:val="28"/>
        </w:rPr>
        <w:t>в</w:t>
      </w:r>
      <w:r w:rsidRPr="00C616FE">
        <w:rPr>
          <w:spacing w:val="1"/>
          <w:sz w:val="28"/>
          <w:szCs w:val="28"/>
        </w:rPr>
        <w:t xml:space="preserve"> </w:t>
      </w:r>
      <w:r w:rsidRPr="00C616FE">
        <w:rPr>
          <w:sz w:val="28"/>
          <w:szCs w:val="28"/>
        </w:rPr>
        <w:t>нём</w:t>
      </w:r>
      <w:r w:rsidRPr="00C616FE">
        <w:rPr>
          <w:spacing w:val="14"/>
          <w:sz w:val="28"/>
          <w:szCs w:val="28"/>
        </w:rPr>
        <w:t xml:space="preserve"> </w:t>
      </w:r>
      <w:r w:rsidRPr="00C616FE">
        <w:rPr>
          <w:sz w:val="28"/>
          <w:szCs w:val="28"/>
        </w:rPr>
        <w:t>ошибки</w:t>
      </w:r>
      <w:r w:rsidRPr="00C616FE">
        <w:rPr>
          <w:spacing w:val="24"/>
          <w:sz w:val="28"/>
          <w:szCs w:val="28"/>
        </w:rPr>
        <w:t xml:space="preserve"> </w:t>
      </w:r>
      <w:r w:rsidRPr="00C616FE">
        <w:rPr>
          <w:color w:val="131313"/>
          <w:sz w:val="28"/>
          <w:szCs w:val="28"/>
        </w:rPr>
        <w:t>и</w:t>
      </w:r>
      <w:r w:rsidRPr="00C616FE">
        <w:rPr>
          <w:color w:val="131313"/>
          <w:spacing w:val="4"/>
          <w:sz w:val="28"/>
          <w:szCs w:val="28"/>
        </w:rPr>
        <w:t xml:space="preserve"> </w:t>
      </w:r>
      <w:r w:rsidRPr="00C616FE">
        <w:rPr>
          <w:color w:val="151515"/>
          <w:sz w:val="28"/>
          <w:szCs w:val="28"/>
        </w:rPr>
        <w:t>неточности.</w:t>
      </w:r>
    </w:p>
    <w:p w14:paraId="3236287C" w14:textId="77777777" w:rsidR="006A039B" w:rsidRPr="00CD458F" w:rsidRDefault="006A039B" w:rsidP="006A03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2BBE3B4" w14:textId="77777777" w:rsidR="006A039B" w:rsidRPr="008224F2" w:rsidRDefault="006A039B" w:rsidP="006A03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159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>Согласовано:</w:t>
      </w:r>
    </w:p>
    <w:p w14:paraId="5D1B553E" w14:textId="77777777" w:rsidR="006A039B" w:rsidRDefault="006A039B" w:rsidP="006A03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Главный механик </w:t>
      </w:r>
    </w:p>
    <w:p w14:paraId="7CA21817" w14:textId="77777777" w:rsidR="006A039B" w:rsidRDefault="006A039B" w:rsidP="006A03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ОАО «Беларуськалий»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К.А. Гвоздков</w:t>
      </w:r>
    </w:p>
    <w:p w14:paraId="7183321F" w14:textId="77777777" w:rsidR="006A039B" w:rsidRDefault="006A039B" w:rsidP="006A03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Главный энергетик </w:t>
      </w:r>
    </w:p>
    <w:p w14:paraId="5126D48F" w14:textId="77777777" w:rsidR="006A039B" w:rsidRDefault="006A039B" w:rsidP="006A03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ОАО «Беларуськалий»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А.А.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Стельченко</w:t>
      </w:r>
      <w:proofErr w:type="spellEnd"/>
    </w:p>
    <w:p w14:paraId="59B5512F" w14:textId="77777777" w:rsidR="006A039B" w:rsidRDefault="006A039B" w:rsidP="006A03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Главный инженер 2РУ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А.В. Богаченко</w:t>
      </w:r>
    </w:p>
    <w:p w14:paraId="1BF84CBF" w14:textId="77777777" w:rsidR="006A039B" w:rsidRDefault="006A039B" w:rsidP="006A03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Главный механик 2РУ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О.П.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Мыслейко</w:t>
      </w:r>
      <w:proofErr w:type="spellEnd"/>
    </w:p>
    <w:p w14:paraId="1FA4F89B" w14:textId="77777777" w:rsidR="006A039B" w:rsidRPr="008224F2" w:rsidRDefault="006A039B" w:rsidP="006A03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Главный энергетик 2РУ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Ф.А.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Скриган</w:t>
      </w:r>
      <w:proofErr w:type="spellEnd"/>
    </w:p>
    <w:p w14:paraId="16E21526" w14:textId="77777777" w:rsidR="006A039B" w:rsidRDefault="006A039B" w:rsidP="006A03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</w:p>
    <w:p w14:paraId="7A52072D" w14:textId="77777777" w:rsidR="006A039B" w:rsidRPr="008224F2" w:rsidRDefault="006A039B" w:rsidP="006A03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39B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>Техническое задание составили:</w:t>
      </w:r>
    </w:p>
    <w:p w14:paraId="37EA4847" w14:textId="77777777" w:rsidR="006A039B" w:rsidRPr="008224F2" w:rsidRDefault="006A039B" w:rsidP="006A03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Главный инженер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рудника </w:t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>2РУ</w:t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Е</w:t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ыченя</w:t>
      </w:r>
      <w:proofErr w:type="spellEnd"/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1E39A3E" w14:textId="77777777" w:rsidR="006A039B" w:rsidRPr="008224F2" w:rsidRDefault="006A039B" w:rsidP="006A03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Главный механик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рудника </w:t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>2РУ</w:t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А</w:t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</w:p>
    <w:p w14:paraId="03A11D2F" w14:textId="77777777" w:rsidR="006A039B" w:rsidRPr="008224F2" w:rsidRDefault="006A039B" w:rsidP="006A03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>лавн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энергетик</w:t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 xml:space="preserve"> рудника 2РУ</w:t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С</w:t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8224F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Стешиц</w:t>
      </w:r>
      <w:proofErr w:type="spellEnd"/>
    </w:p>
    <w:p w14:paraId="56E953B0" w14:textId="77777777" w:rsidR="006A039B" w:rsidRDefault="006A039B" w:rsidP="006A039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14:paraId="503C68F1" w14:textId="77777777" w:rsidR="006A039B" w:rsidRDefault="006A039B" w:rsidP="006A039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14:paraId="3892D5DE" w14:textId="77777777" w:rsidR="006A039B" w:rsidRDefault="006A039B" w:rsidP="006A039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14:paraId="74238A33" w14:textId="77777777" w:rsidR="006A039B" w:rsidRDefault="006A039B" w:rsidP="006A039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14:paraId="1279BD97" w14:textId="77777777" w:rsidR="006A039B" w:rsidRPr="00B87B02" w:rsidRDefault="006A039B" w:rsidP="006A039B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Шульга 29-59-68</w:t>
      </w:r>
      <w:r w:rsidRPr="00DA4ECC">
        <w:rPr>
          <w:rFonts w:ascii="Times New Roman" w:hAnsi="Times New Roman"/>
          <w:sz w:val="24"/>
          <w:szCs w:val="20"/>
          <w:lang w:eastAsia="ru-RU"/>
        </w:rPr>
        <w:t xml:space="preserve"> </w:t>
      </w:r>
    </w:p>
    <w:p w14:paraId="5AFBBBEE" w14:textId="77777777" w:rsidR="00556D13" w:rsidRDefault="00556D13"/>
    <w:sectPr w:rsidR="00556D13" w:rsidSect="00AD47E0">
      <w:pgSz w:w="11906" w:h="16838"/>
      <w:pgMar w:top="284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679E5"/>
    <w:multiLevelType w:val="hybridMultilevel"/>
    <w:tmpl w:val="54F0E8F0"/>
    <w:lvl w:ilvl="0" w:tplc="F042D69C">
      <w:numFmt w:val="bullet"/>
      <w:lvlText w:val="-"/>
      <w:lvlJc w:val="left"/>
      <w:pPr>
        <w:ind w:left="110" w:hanging="161"/>
      </w:pPr>
      <w:rPr>
        <w:w w:val="99"/>
        <w:lang w:val="ru-RU" w:eastAsia="en-US" w:bidi="ar-SA"/>
      </w:rPr>
    </w:lvl>
    <w:lvl w:ilvl="1" w:tplc="ADC626FC">
      <w:numFmt w:val="bullet"/>
      <w:lvlText w:val="•"/>
      <w:lvlJc w:val="left"/>
      <w:pPr>
        <w:ind w:left="1110" w:hanging="161"/>
      </w:pPr>
      <w:rPr>
        <w:lang w:val="ru-RU" w:eastAsia="en-US" w:bidi="ar-SA"/>
      </w:rPr>
    </w:lvl>
    <w:lvl w:ilvl="2" w:tplc="1F904D3A">
      <w:numFmt w:val="bullet"/>
      <w:lvlText w:val="•"/>
      <w:lvlJc w:val="left"/>
      <w:pPr>
        <w:ind w:left="2101" w:hanging="161"/>
      </w:pPr>
      <w:rPr>
        <w:lang w:val="ru-RU" w:eastAsia="en-US" w:bidi="ar-SA"/>
      </w:rPr>
    </w:lvl>
    <w:lvl w:ilvl="3" w:tplc="3A786284">
      <w:numFmt w:val="bullet"/>
      <w:lvlText w:val="•"/>
      <w:lvlJc w:val="left"/>
      <w:pPr>
        <w:ind w:left="3091" w:hanging="161"/>
      </w:pPr>
      <w:rPr>
        <w:lang w:val="ru-RU" w:eastAsia="en-US" w:bidi="ar-SA"/>
      </w:rPr>
    </w:lvl>
    <w:lvl w:ilvl="4" w:tplc="F738E8C6">
      <w:numFmt w:val="bullet"/>
      <w:lvlText w:val="•"/>
      <w:lvlJc w:val="left"/>
      <w:pPr>
        <w:ind w:left="4082" w:hanging="161"/>
      </w:pPr>
      <w:rPr>
        <w:lang w:val="ru-RU" w:eastAsia="en-US" w:bidi="ar-SA"/>
      </w:rPr>
    </w:lvl>
    <w:lvl w:ilvl="5" w:tplc="7C7898E8">
      <w:numFmt w:val="bullet"/>
      <w:lvlText w:val="•"/>
      <w:lvlJc w:val="left"/>
      <w:pPr>
        <w:ind w:left="5073" w:hanging="161"/>
      </w:pPr>
      <w:rPr>
        <w:lang w:val="ru-RU" w:eastAsia="en-US" w:bidi="ar-SA"/>
      </w:rPr>
    </w:lvl>
    <w:lvl w:ilvl="6" w:tplc="6114B10C">
      <w:numFmt w:val="bullet"/>
      <w:lvlText w:val="•"/>
      <w:lvlJc w:val="left"/>
      <w:pPr>
        <w:ind w:left="6063" w:hanging="161"/>
      </w:pPr>
      <w:rPr>
        <w:lang w:val="ru-RU" w:eastAsia="en-US" w:bidi="ar-SA"/>
      </w:rPr>
    </w:lvl>
    <w:lvl w:ilvl="7" w:tplc="8D206616">
      <w:numFmt w:val="bullet"/>
      <w:lvlText w:val="•"/>
      <w:lvlJc w:val="left"/>
      <w:pPr>
        <w:ind w:left="7054" w:hanging="161"/>
      </w:pPr>
      <w:rPr>
        <w:lang w:val="ru-RU" w:eastAsia="en-US" w:bidi="ar-SA"/>
      </w:rPr>
    </w:lvl>
    <w:lvl w:ilvl="8" w:tplc="DB609304">
      <w:numFmt w:val="bullet"/>
      <w:lvlText w:val="•"/>
      <w:lvlJc w:val="left"/>
      <w:pPr>
        <w:ind w:left="8045" w:hanging="161"/>
      </w:pPr>
      <w:rPr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C1E"/>
    <w:rsid w:val="000B09F6"/>
    <w:rsid w:val="000E1E8B"/>
    <w:rsid w:val="00193AF6"/>
    <w:rsid w:val="00290877"/>
    <w:rsid w:val="002B10C5"/>
    <w:rsid w:val="00310EA7"/>
    <w:rsid w:val="00556D13"/>
    <w:rsid w:val="005F5504"/>
    <w:rsid w:val="00657C1E"/>
    <w:rsid w:val="006A039B"/>
    <w:rsid w:val="0072201B"/>
    <w:rsid w:val="007E3D89"/>
    <w:rsid w:val="00C60C03"/>
    <w:rsid w:val="00D10904"/>
    <w:rsid w:val="00F93DB5"/>
    <w:rsid w:val="00FC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4BE4"/>
  <w15:chartTrackingRefBased/>
  <w15:docId w15:val="{75D2FC17-E09F-4D0B-B0EC-C4B7ABCFB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39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6A039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A03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6A039B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6A03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1"/>
    <w:qFormat/>
    <w:rsid w:val="006A039B"/>
    <w:pPr>
      <w:widowControl w:val="0"/>
      <w:autoSpaceDE w:val="0"/>
      <w:autoSpaceDN w:val="0"/>
      <w:spacing w:after="0" w:line="240" w:lineRule="auto"/>
      <w:ind w:left="219" w:firstLine="6"/>
      <w:jc w:val="both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Папельский Валерий Петрович</dc:creator>
  <cp:keywords/>
  <dc:description/>
  <cp:lastModifiedBy>Шульга Вячеслав Владимирович</cp:lastModifiedBy>
  <cp:revision>11</cp:revision>
  <dcterms:created xsi:type="dcterms:W3CDTF">2022-12-26T10:16:00Z</dcterms:created>
  <dcterms:modified xsi:type="dcterms:W3CDTF">2023-01-13T07:43:00Z</dcterms:modified>
</cp:coreProperties>
</file>